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474E" w14:textId="77777777" w:rsidR="00D34797" w:rsidRDefault="00D34797" w:rsidP="00D34797">
      <w:bookmarkStart w:id="0" w:name="_Hlk144281271"/>
      <w:r>
        <w:rPr>
          <w:noProof/>
        </w:rPr>
        <w:drawing>
          <wp:anchor distT="0" distB="0" distL="114300" distR="114300" simplePos="0" relativeHeight="251659264" behindDoc="1" locked="0" layoutInCell="1" allowOverlap="1" wp14:anchorId="25A7B324" wp14:editId="2D904159">
            <wp:simplePos x="0" y="0"/>
            <wp:positionH relativeFrom="column">
              <wp:posOffset>38100</wp:posOffset>
            </wp:positionH>
            <wp:positionV relativeFrom="paragraph">
              <wp:posOffset>-76200</wp:posOffset>
            </wp:positionV>
            <wp:extent cx="855980" cy="1219200"/>
            <wp:effectExtent l="0" t="0" r="1270" b="0"/>
            <wp:wrapNone/>
            <wp:docPr id="18" name="Picture 18" descr="Opis: logo scuola GM pici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pis: logo scuola GM picio.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598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A6C8D" w14:textId="77777777" w:rsidR="00D34797" w:rsidRDefault="00D34797" w:rsidP="00D34797"/>
    <w:p w14:paraId="1E0348AC" w14:textId="77777777" w:rsidR="00D34797" w:rsidRDefault="00D34797" w:rsidP="00D34797">
      <w:r>
        <w:t xml:space="preserve"> </w:t>
      </w:r>
    </w:p>
    <w:p w14:paraId="7F07B43D" w14:textId="77777777" w:rsidR="00D34797" w:rsidRPr="002A6814" w:rsidRDefault="00D34797" w:rsidP="00D34797">
      <w:pPr>
        <w:rPr>
          <w:rFonts w:ascii="Baskerville Old Face" w:hAnsi="Baskerville Old Face"/>
          <w:sz w:val="20"/>
          <w:szCs w:val="20"/>
        </w:rPr>
      </w:pPr>
      <w:r>
        <w:rPr>
          <w:rFonts w:ascii="Baskerville Old Face" w:hAnsi="Baskerville Old Face"/>
          <w:sz w:val="20"/>
          <w:szCs w:val="20"/>
        </w:rPr>
        <w:t xml:space="preserve">                             </w:t>
      </w:r>
      <w:r w:rsidRPr="002A6814">
        <w:rPr>
          <w:rFonts w:ascii="Baskerville Old Face" w:hAnsi="Baskerville Old Face"/>
          <w:sz w:val="20"/>
          <w:szCs w:val="20"/>
        </w:rPr>
        <w:t>OSNOVNA ŠKOLA – SCUOLA ELEMENTARE „GIUSEPPINA MARTINUZZI“</w:t>
      </w:r>
      <w:r w:rsidRPr="002A6814">
        <w:rPr>
          <w:rFonts w:ascii="Baskerville Old Face" w:hAnsi="Baskerville Old Face"/>
          <w:sz w:val="20"/>
          <w:szCs w:val="20"/>
        </w:rPr>
        <w:tab/>
      </w:r>
    </w:p>
    <w:p w14:paraId="659A8C7B" w14:textId="77777777" w:rsidR="00D34797" w:rsidRPr="00D372B4" w:rsidRDefault="00D34797" w:rsidP="00D34797">
      <w:pPr>
        <w:ind w:left="708" w:firstLine="708"/>
        <w:rPr>
          <w:sz w:val="18"/>
          <w:szCs w:val="18"/>
        </w:rPr>
      </w:pPr>
      <w:r>
        <w:rPr>
          <w:rFonts w:ascii="Baskerville Old Face" w:hAnsi="Baskerville Old Face"/>
          <w:sz w:val="20"/>
          <w:szCs w:val="20"/>
        </w:rPr>
        <w:t xml:space="preserve"> </w:t>
      </w:r>
      <w:r w:rsidRPr="002A6814">
        <w:rPr>
          <w:rFonts w:ascii="Baskerville Old Face" w:hAnsi="Baskerville Old Face"/>
          <w:sz w:val="20"/>
          <w:szCs w:val="20"/>
        </w:rPr>
        <w:t>PULA – POLA</w:t>
      </w:r>
      <w:r w:rsidRPr="002A6814">
        <w:rPr>
          <w:rFonts w:ascii="Baskerville Old Face" w:hAnsi="Baskerville Old Face"/>
          <w:sz w:val="20"/>
          <w:szCs w:val="20"/>
        </w:rPr>
        <w:tab/>
      </w:r>
      <w:r w:rsidRPr="002A6814">
        <w:rPr>
          <w:rFonts w:ascii="Baskerville Old Face" w:hAnsi="Baskerville Old Face"/>
          <w:sz w:val="20"/>
          <w:szCs w:val="20"/>
        </w:rPr>
        <w:tab/>
      </w:r>
      <w:r w:rsidRPr="002A6814">
        <w:rPr>
          <w:rFonts w:ascii="Baskerville Old Face" w:hAnsi="Baskerville Old Face"/>
          <w:sz w:val="20"/>
          <w:szCs w:val="20"/>
        </w:rPr>
        <w:tab/>
      </w:r>
      <w:r w:rsidRPr="002A6814">
        <w:rPr>
          <w:rFonts w:ascii="Baskerville Old Face" w:hAnsi="Baskerville Old Face"/>
          <w:sz w:val="20"/>
          <w:szCs w:val="20"/>
        </w:rPr>
        <w:tab/>
      </w:r>
      <w:r w:rsidRPr="002A6814">
        <w:rPr>
          <w:rFonts w:ascii="Baskerville Old Face" w:hAnsi="Baskerville Old Face"/>
          <w:sz w:val="20"/>
          <w:szCs w:val="20"/>
        </w:rPr>
        <w:tab/>
      </w:r>
      <w:r w:rsidRPr="002A6814">
        <w:rPr>
          <w:rFonts w:ascii="Baskerville Old Face" w:hAnsi="Baskerville Old Face"/>
          <w:sz w:val="20"/>
          <w:szCs w:val="20"/>
        </w:rPr>
        <w:tab/>
      </w:r>
      <w:r w:rsidRPr="002A6814">
        <w:rPr>
          <w:rFonts w:ascii="Baskerville Old Face" w:hAnsi="Baskerville Old Face"/>
          <w:sz w:val="20"/>
          <w:szCs w:val="20"/>
        </w:rPr>
        <w:tab/>
      </w:r>
      <w:r w:rsidRPr="002A6814">
        <w:rPr>
          <w:rFonts w:ascii="Baskerville Old Face" w:hAnsi="Baskerville Old Face"/>
          <w:sz w:val="20"/>
          <w:szCs w:val="20"/>
        </w:rPr>
        <w:tab/>
      </w:r>
    </w:p>
    <w:p w14:paraId="750C427E" w14:textId="77777777" w:rsidR="00D34797" w:rsidRDefault="00D34797" w:rsidP="00D34797">
      <w:pPr>
        <w:rPr>
          <w:rFonts w:ascii="Baskerville Old Face" w:hAnsi="Baskerville Old Face"/>
          <w:sz w:val="18"/>
          <w:szCs w:val="18"/>
        </w:rPr>
      </w:pPr>
      <w:r>
        <w:tab/>
      </w:r>
      <w:r>
        <w:tab/>
        <w:t xml:space="preserve"> </w:t>
      </w:r>
      <w:r w:rsidRPr="00D372B4">
        <w:rPr>
          <w:rFonts w:ascii="Baskerville Old Face" w:hAnsi="Baskerville Old Face"/>
          <w:sz w:val="18"/>
          <w:szCs w:val="18"/>
        </w:rPr>
        <w:t>Santoriova,1</w:t>
      </w:r>
      <w:r>
        <w:t xml:space="preserve">  </w:t>
      </w:r>
      <w:r w:rsidRPr="00D372B4">
        <w:rPr>
          <w:rFonts w:ascii="Baskerville Old Face" w:hAnsi="Baskerville Old Face"/>
          <w:sz w:val="18"/>
          <w:szCs w:val="18"/>
        </w:rPr>
        <w:t>Tel. 052/ 543 388</w:t>
      </w:r>
      <w:r>
        <w:rPr>
          <w:rFonts w:ascii="Baskerville Old Face" w:hAnsi="Baskerville Old Face"/>
          <w:sz w:val="18"/>
          <w:szCs w:val="18"/>
        </w:rPr>
        <w:t xml:space="preserve">; </w:t>
      </w:r>
      <w:r w:rsidRPr="00D372B4">
        <w:rPr>
          <w:rFonts w:ascii="Baskerville Old Face" w:hAnsi="Baskerville Old Face"/>
          <w:sz w:val="18"/>
          <w:szCs w:val="18"/>
        </w:rPr>
        <w:t xml:space="preserve">E-mail: </w:t>
      </w:r>
      <w:r>
        <w:rPr>
          <w:rFonts w:ascii="Baskerville Old Face" w:hAnsi="Baskerville Old Face"/>
          <w:sz w:val="18"/>
          <w:szCs w:val="18"/>
        </w:rPr>
        <w:t>martinuzzi@os-giuseppina-martinuzzi-pu.s</w:t>
      </w:r>
      <w:r w:rsidRPr="00D372B4">
        <w:rPr>
          <w:rFonts w:ascii="Baskerville Old Face" w:hAnsi="Baskerville Old Face"/>
          <w:sz w:val="18"/>
          <w:szCs w:val="18"/>
        </w:rPr>
        <w:t>kole.hr</w:t>
      </w:r>
    </w:p>
    <w:p w14:paraId="725FC69E" w14:textId="77777777" w:rsidR="00D34797" w:rsidRDefault="00D34797" w:rsidP="00D34797">
      <w:pPr>
        <w:rPr>
          <w:rFonts w:ascii="Baskerville Old Face" w:hAnsi="Baskerville Old Face"/>
          <w:sz w:val="18"/>
          <w:szCs w:val="18"/>
        </w:rPr>
      </w:pPr>
      <w:r>
        <w:rPr>
          <w:rFonts w:ascii="Baskerville Old Face" w:hAnsi="Baskerville Old Face"/>
          <w:sz w:val="18"/>
          <w:szCs w:val="18"/>
        </w:rPr>
        <w:tab/>
      </w:r>
      <w:r>
        <w:rPr>
          <w:rFonts w:ascii="Baskerville Old Face" w:hAnsi="Baskerville Old Face"/>
          <w:sz w:val="18"/>
          <w:szCs w:val="18"/>
        </w:rPr>
        <w:tab/>
        <w:t xml:space="preserve"> OIB 09264142870    </w:t>
      </w:r>
    </w:p>
    <w:p w14:paraId="5F539C80" w14:textId="77777777" w:rsidR="00D34797" w:rsidRDefault="00D34797" w:rsidP="00D34797"/>
    <w:p w14:paraId="1A47B60F" w14:textId="77777777" w:rsidR="00D34797" w:rsidRDefault="00D34797" w:rsidP="00D34797"/>
    <w:p w14:paraId="5D67D91E" w14:textId="19815EF5" w:rsidR="00D34797" w:rsidRDefault="00D34797" w:rsidP="00D34797">
      <w:pPr>
        <w:rPr>
          <w:b/>
          <w:bCs/>
          <w:sz w:val="32"/>
          <w:szCs w:val="32"/>
        </w:rPr>
      </w:pPr>
      <w:r>
        <w:rPr>
          <w:b/>
          <w:bCs/>
          <w:sz w:val="32"/>
          <w:szCs w:val="32"/>
        </w:rPr>
        <w:t xml:space="preserve">DESCRITTORI E </w:t>
      </w:r>
      <w:r w:rsidRPr="003F6565">
        <w:rPr>
          <w:b/>
          <w:bCs/>
          <w:sz w:val="32"/>
          <w:szCs w:val="32"/>
        </w:rPr>
        <w:t>CRITERI DI VALUTAZIONE</w:t>
      </w:r>
      <w:r>
        <w:rPr>
          <w:b/>
          <w:bCs/>
          <w:sz w:val="32"/>
          <w:szCs w:val="32"/>
        </w:rPr>
        <w:t xml:space="preserve"> - GEOGRAFIA</w:t>
      </w:r>
    </w:p>
    <w:p w14:paraId="64C10EF6" w14:textId="77777777" w:rsidR="00D34797" w:rsidRDefault="00D34797" w:rsidP="00D34797"/>
    <w:p w14:paraId="1ADE02C7" w14:textId="77777777" w:rsidR="00D34797" w:rsidRDefault="00D34797" w:rsidP="00D34797"/>
    <w:bookmarkEnd w:id="0"/>
    <w:p w14:paraId="39E8DC20" w14:textId="77777777" w:rsidR="00D34797" w:rsidRDefault="00D34797"/>
    <w:tbl>
      <w:tblPr>
        <w:tblStyle w:val="Reetkatablice"/>
        <w:tblpPr w:leftFromText="181" w:rightFromText="181" w:vertAnchor="text" w:horzAnchor="margin" w:tblpY="1"/>
        <w:tblW w:w="13994" w:type="dxa"/>
        <w:tblLook w:val="04A0" w:firstRow="1" w:lastRow="0" w:firstColumn="1" w:lastColumn="0" w:noHBand="0" w:noVBand="1"/>
      </w:tblPr>
      <w:tblGrid>
        <w:gridCol w:w="2259"/>
        <w:gridCol w:w="4256"/>
        <w:gridCol w:w="3794"/>
        <w:gridCol w:w="3685"/>
      </w:tblGrid>
      <w:tr w:rsidR="00D34797" w:rsidRPr="005431F8" w14:paraId="4E250DC0" w14:textId="77777777" w:rsidTr="00D34797">
        <w:trPr>
          <w:trHeight w:val="567"/>
        </w:trPr>
        <w:tc>
          <w:tcPr>
            <w:tcW w:w="2259" w:type="dxa"/>
          </w:tcPr>
          <w:p w14:paraId="7C8934F8" w14:textId="66D10B97" w:rsidR="00D34797" w:rsidRPr="005431F8" w:rsidRDefault="00D34797" w:rsidP="00D34797">
            <w:pPr>
              <w:jc w:val="center"/>
              <w:rPr>
                <w:b/>
              </w:rPr>
            </w:pPr>
            <w:r>
              <w:rPr>
                <w:b/>
              </w:rPr>
              <w:t>ELEMENTI DI VALUTAZIOE</w:t>
            </w:r>
          </w:p>
        </w:tc>
        <w:tc>
          <w:tcPr>
            <w:tcW w:w="4256" w:type="dxa"/>
          </w:tcPr>
          <w:p w14:paraId="36C202C2" w14:textId="77777777" w:rsidR="00D34797" w:rsidRPr="005431F8" w:rsidRDefault="00D34797" w:rsidP="00D34797">
            <w:pPr>
              <w:jc w:val="center"/>
              <w:rPr>
                <w:b/>
              </w:rPr>
            </w:pPr>
            <w:r>
              <w:rPr>
                <w:b/>
              </w:rPr>
              <w:t>COMPETENZE ED OBIETTIVI</w:t>
            </w:r>
          </w:p>
        </w:tc>
        <w:tc>
          <w:tcPr>
            <w:tcW w:w="3794" w:type="dxa"/>
          </w:tcPr>
          <w:p w14:paraId="4BF09F46" w14:textId="77777777" w:rsidR="00D34797" w:rsidRPr="005431F8" w:rsidRDefault="00D34797" w:rsidP="00D34797">
            <w:pPr>
              <w:jc w:val="center"/>
              <w:rPr>
                <w:b/>
              </w:rPr>
            </w:pPr>
            <w:r w:rsidRPr="005431F8">
              <w:rPr>
                <w:b/>
              </w:rPr>
              <w:t>DESCRITTORI di VOTO</w:t>
            </w:r>
          </w:p>
        </w:tc>
        <w:tc>
          <w:tcPr>
            <w:tcW w:w="3685" w:type="dxa"/>
          </w:tcPr>
          <w:p w14:paraId="691B0F41" w14:textId="77777777" w:rsidR="00D34797" w:rsidRPr="005431F8" w:rsidRDefault="00D34797" w:rsidP="00D34797">
            <w:pPr>
              <w:jc w:val="center"/>
              <w:rPr>
                <w:b/>
              </w:rPr>
            </w:pPr>
            <w:r>
              <w:rPr>
                <w:b/>
              </w:rPr>
              <w:t>VOTO</w:t>
            </w:r>
          </w:p>
        </w:tc>
      </w:tr>
      <w:tr w:rsidR="00D34797" w14:paraId="1CE19730" w14:textId="77777777" w:rsidTr="00D34797">
        <w:trPr>
          <w:trHeight w:val="1827"/>
        </w:trPr>
        <w:tc>
          <w:tcPr>
            <w:tcW w:w="2259" w:type="dxa"/>
            <w:vMerge w:val="restart"/>
          </w:tcPr>
          <w:p w14:paraId="7E8D501E" w14:textId="0BE42358" w:rsidR="00D34797" w:rsidRPr="0070407B" w:rsidRDefault="00D34797" w:rsidP="00D34797">
            <w:pPr>
              <w:rPr>
                <w:b/>
                <w:lang w:val="it-IT"/>
              </w:rPr>
            </w:pPr>
            <w:r w:rsidRPr="0070407B">
              <w:rPr>
                <w:b/>
                <w:lang w:val="it-IT"/>
              </w:rPr>
              <w:t>Acquisizione del sapere</w:t>
            </w:r>
          </w:p>
        </w:tc>
        <w:tc>
          <w:tcPr>
            <w:tcW w:w="4256" w:type="dxa"/>
            <w:vMerge w:val="restart"/>
          </w:tcPr>
          <w:p w14:paraId="0E479925" w14:textId="77777777" w:rsidR="00D34797" w:rsidRPr="0070407B" w:rsidRDefault="00D34797" w:rsidP="00D34797">
            <w:pPr>
              <w:rPr>
                <w:lang w:val="it-IT"/>
              </w:rPr>
            </w:pPr>
            <w:r w:rsidRPr="0070407B">
              <w:rPr>
                <w:lang w:val="it-IT"/>
              </w:rPr>
              <w:t>L'alunno utilizza il linguaggio della geografia per interpretare le carte geografiche e il globo terrestre.</w:t>
            </w:r>
          </w:p>
          <w:p w14:paraId="6BCAD8DC" w14:textId="77777777" w:rsidR="00D34797" w:rsidRPr="0070407B" w:rsidRDefault="00D34797" w:rsidP="00D34797">
            <w:pPr>
              <w:rPr>
                <w:lang w:val="it-IT"/>
              </w:rPr>
            </w:pPr>
            <w:r w:rsidRPr="0070407B">
              <w:rPr>
                <w:lang w:val="it-IT"/>
              </w:rPr>
              <w:t>Ricava informazioni geografiche da una pluralità di fonti.</w:t>
            </w:r>
          </w:p>
          <w:p w14:paraId="5FEE6781" w14:textId="77777777" w:rsidR="00D34797" w:rsidRPr="0070407B" w:rsidRDefault="00D34797" w:rsidP="00D34797">
            <w:pPr>
              <w:rPr>
                <w:lang w:val="it-IT"/>
              </w:rPr>
            </w:pPr>
            <w:r w:rsidRPr="0070407B">
              <w:rPr>
                <w:lang w:val="it-IT"/>
              </w:rPr>
              <w:t xml:space="preserve">Riconosce e denomina „oggetti </w:t>
            </w:r>
            <w:proofErr w:type="gramStart"/>
            <w:r w:rsidRPr="0070407B">
              <w:rPr>
                <w:lang w:val="it-IT"/>
              </w:rPr>
              <w:t>geografici“</w:t>
            </w:r>
            <w:proofErr w:type="gramEnd"/>
            <w:r w:rsidRPr="0070407B">
              <w:rPr>
                <w:lang w:val="it-IT"/>
              </w:rPr>
              <w:t>.</w:t>
            </w:r>
          </w:p>
          <w:p w14:paraId="5805BC2B" w14:textId="77777777" w:rsidR="00D34797" w:rsidRPr="0070407B" w:rsidRDefault="00D34797" w:rsidP="00D34797">
            <w:pPr>
              <w:rPr>
                <w:lang w:val="it-IT"/>
              </w:rPr>
            </w:pPr>
            <w:r w:rsidRPr="0070407B">
              <w:rPr>
                <w:lang w:val="it-IT"/>
              </w:rPr>
              <w:t>Conosce e comprende la relazione tra clima, ambiente</w:t>
            </w:r>
            <w:r>
              <w:rPr>
                <w:lang w:val="it-IT"/>
              </w:rPr>
              <w:t xml:space="preserve"> </w:t>
            </w:r>
            <w:r w:rsidRPr="0070407B">
              <w:rPr>
                <w:lang w:val="it-IT"/>
              </w:rPr>
              <w:t>naturale e antropico.</w:t>
            </w:r>
          </w:p>
          <w:p w14:paraId="6F10A492" w14:textId="148C3740" w:rsidR="00D34797" w:rsidRDefault="00D34797" w:rsidP="00D34797">
            <w:pPr>
              <w:rPr>
                <w:lang w:val="it-IT"/>
              </w:rPr>
            </w:pPr>
            <w:r w:rsidRPr="0070407B">
              <w:rPr>
                <w:lang w:val="it-IT"/>
              </w:rPr>
              <w:t xml:space="preserve">Sa esporre sia oralmente che in forma scritta </w:t>
            </w:r>
            <w:r>
              <w:rPr>
                <w:lang w:val="it-IT"/>
              </w:rPr>
              <w:t>l’</w:t>
            </w:r>
            <w:r w:rsidRPr="0070407B">
              <w:rPr>
                <w:lang w:val="it-IT"/>
              </w:rPr>
              <w:t>argomento studiato, usando la terminologia specifica</w:t>
            </w:r>
            <w:r w:rsidR="00095938">
              <w:rPr>
                <w:lang w:val="it-IT"/>
              </w:rPr>
              <w:t>.</w:t>
            </w:r>
          </w:p>
          <w:p w14:paraId="6C8664E8" w14:textId="77777777" w:rsidR="00D34797" w:rsidRPr="0070407B" w:rsidRDefault="00D34797" w:rsidP="00D34797">
            <w:pPr>
              <w:rPr>
                <w:lang w:val="it-IT"/>
              </w:rPr>
            </w:pPr>
          </w:p>
        </w:tc>
        <w:tc>
          <w:tcPr>
            <w:tcW w:w="3794" w:type="dxa"/>
          </w:tcPr>
          <w:p w14:paraId="7AD9F976" w14:textId="6099E994" w:rsidR="00D34797" w:rsidRPr="00E64846" w:rsidRDefault="00D34797" w:rsidP="00D34797">
            <w:pPr>
              <w:pStyle w:val="Bezproreda"/>
              <w:rPr>
                <w:rFonts w:ascii="Times New Roman" w:hAnsi="Times New Roman" w:cs="Times New Roman"/>
                <w:sz w:val="24"/>
                <w:szCs w:val="24"/>
              </w:rPr>
            </w:pPr>
            <w:r w:rsidRPr="00E64846">
              <w:rPr>
                <w:rFonts w:ascii="Times New Roman" w:hAnsi="Times New Roman" w:cs="Times New Roman"/>
                <w:sz w:val="24"/>
                <w:szCs w:val="24"/>
                <w:lang w:val="it-IT"/>
              </w:rPr>
              <w:t>L’alunno ha acquisito i contenuti disciplinari collegando i fatti con leggi e teorie. Padroneggi</w:t>
            </w:r>
            <w:r w:rsidR="00095938">
              <w:rPr>
                <w:rFonts w:ascii="Times New Roman" w:hAnsi="Times New Roman" w:cs="Times New Roman"/>
                <w:sz w:val="24"/>
                <w:szCs w:val="24"/>
                <w:lang w:val="it-IT"/>
              </w:rPr>
              <w:t>a</w:t>
            </w:r>
            <w:r w:rsidRPr="00E64846">
              <w:rPr>
                <w:rFonts w:ascii="Times New Roman" w:hAnsi="Times New Roman" w:cs="Times New Roman"/>
                <w:sz w:val="24"/>
                <w:szCs w:val="24"/>
                <w:lang w:val="it-IT"/>
              </w:rPr>
              <w:t xml:space="preserve"> con sicurezza il linguaggio specifico. Conosce approfonditamente i dati. Ottime capacità critiche.</w:t>
            </w:r>
          </w:p>
        </w:tc>
        <w:tc>
          <w:tcPr>
            <w:tcW w:w="3685" w:type="dxa"/>
          </w:tcPr>
          <w:p w14:paraId="17441456" w14:textId="77777777" w:rsidR="00D34797" w:rsidRPr="007E79D2" w:rsidRDefault="00D34797" w:rsidP="00D34797">
            <w:pPr>
              <w:pStyle w:val="Bezproreda"/>
              <w:jc w:val="center"/>
              <w:rPr>
                <w:rFonts w:ascii="Times New Roman" w:hAnsi="Times New Roman" w:cs="Times New Roman"/>
                <w:sz w:val="24"/>
                <w:szCs w:val="24"/>
              </w:rPr>
            </w:pPr>
          </w:p>
          <w:p w14:paraId="29CCF372" w14:textId="77777777" w:rsidR="00D34797" w:rsidRPr="007E79D2" w:rsidRDefault="00D34797" w:rsidP="00D34797">
            <w:pPr>
              <w:pStyle w:val="Bezproreda"/>
              <w:jc w:val="center"/>
              <w:rPr>
                <w:rFonts w:ascii="Times New Roman" w:hAnsi="Times New Roman" w:cs="Times New Roman"/>
                <w:sz w:val="24"/>
                <w:szCs w:val="24"/>
              </w:rPr>
            </w:pPr>
          </w:p>
          <w:p w14:paraId="36A42BD7" w14:textId="77777777" w:rsidR="00D34797" w:rsidRPr="007E79D2" w:rsidRDefault="00D34797" w:rsidP="00D34797">
            <w:pPr>
              <w:pStyle w:val="Bezproreda"/>
              <w:jc w:val="center"/>
              <w:rPr>
                <w:rFonts w:ascii="Times New Roman" w:hAnsi="Times New Roman" w:cs="Times New Roman"/>
                <w:sz w:val="24"/>
                <w:szCs w:val="24"/>
              </w:rPr>
            </w:pPr>
            <w:proofErr w:type="spellStart"/>
            <w:r w:rsidRPr="007E79D2">
              <w:rPr>
                <w:rFonts w:ascii="Times New Roman" w:hAnsi="Times New Roman" w:cs="Times New Roman"/>
                <w:sz w:val="24"/>
                <w:szCs w:val="24"/>
              </w:rPr>
              <w:t>Ottimo</w:t>
            </w:r>
            <w:proofErr w:type="spellEnd"/>
            <w:r w:rsidRPr="007E79D2">
              <w:rPr>
                <w:rFonts w:ascii="Times New Roman" w:hAnsi="Times New Roman" w:cs="Times New Roman"/>
                <w:sz w:val="24"/>
                <w:szCs w:val="24"/>
              </w:rPr>
              <w:t xml:space="preserve"> (5)</w:t>
            </w:r>
          </w:p>
          <w:p w14:paraId="53329F43" w14:textId="77777777" w:rsidR="00D34797" w:rsidRPr="007E79D2" w:rsidRDefault="00D34797" w:rsidP="00D34797">
            <w:pPr>
              <w:pStyle w:val="Bezproreda"/>
              <w:jc w:val="center"/>
              <w:rPr>
                <w:rFonts w:ascii="Times New Roman" w:hAnsi="Times New Roman" w:cs="Times New Roman"/>
                <w:sz w:val="24"/>
                <w:szCs w:val="24"/>
              </w:rPr>
            </w:pPr>
          </w:p>
          <w:p w14:paraId="5814A41B" w14:textId="77777777" w:rsidR="00D34797" w:rsidRPr="007E79D2" w:rsidRDefault="00D34797" w:rsidP="00D34797">
            <w:pPr>
              <w:pStyle w:val="Bezproreda"/>
              <w:jc w:val="center"/>
              <w:rPr>
                <w:rFonts w:ascii="Times New Roman" w:hAnsi="Times New Roman" w:cs="Times New Roman"/>
                <w:sz w:val="24"/>
                <w:szCs w:val="24"/>
              </w:rPr>
            </w:pPr>
          </w:p>
          <w:p w14:paraId="2AE886B0" w14:textId="77777777" w:rsidR="00D34797" w:rsidRPr="007E79D2" w:rsidRDefault="00D34797" w:rsidP="00D34797">
            <w:pPr>
              <w:pStyle w:val="Bezproreda"/>
              <w:jc w:val="center"/>
              <w:rPr>
                <w:rFonts w:ascii="Times New Roman" w:hAnsi="Times New Roman" w:cs="Times New Roman"/>
                <w:sz w:val="24"/>
                <w:szCs w:val="24"/>
              </w:rPr>
            </w:pPr>
          </w:p>
          <w:p w14:paraId="3583D07A" w14:textId="77777777" w:rsidR="00D34797" w:rsidRPr="007E79D2" w:rsidRDefault="00D34797" w:rsidP="00D34797">
            <w:pPr>
              <w:pStyle w:val="Bezproreda"/>
              <w:jc w:val="center"/>
              <w:rPr>
                <w:rFonts w:ascii="Times New Roman" w:hAnsi="Times New Roman" w:cs="Times New Roman"/>
                <w:sz w:val="24"/>
                <w:szCs w:val="24"/>
              </w:rPr>
            </w:pPr>
          </w:p>
        </w:tc>
      </w:tr>
      <w:tr w:rsidR="00D34797" w14:paraId="75E34573" w14:textId="77777777" w:rsidTr="00D34797">
        <w:trPr>
          <w:trHeight w:val="847"/>
        </w:trPr>
        <w:tc>
          <w:tcPr>
            <w:tcW w:w="2259" w:type="dxa"/>
            <w:vMerge/>
          </w:tcPr>
          <w:p w14:paraId="1571CF20" w14:textId="77777777" w:rsidR="00D34797" w:rsidRPr="0070407B" w:rsidRDefault="00D34797" w:rsidP="00D34797">
            <w:pPr>
              <w:rPr>
                <w:b/>
                <w:lang w:val="it-IT"/>
              </w:rPr>
            </w:pPr>
          </w:p>
        </w:tc>
        <w:tc>
          <w:tcPr>
            <w:tcW w:w="4256" w:type="dxa"/>
            <w:vMerge/>
          </w:tcPr>
          <w:p w14:paraId="4A23CB6D" w14:textId="77777777" w:rsidR="00D34797" w:rsidRPr="0070407B" w:rsidRDefault="00D34797" w:rsidP="00D34797">
            <w:pPr>
              <w:rPr>
                <w:lang w:val="it-IT"/>
              </w:rPr>
            </w:pPr>
          </w:p>
        </w:tc>
        <w:tc>
          <w:tcPr>
            <w:tcW w:w="3794" w:type="dxa"/>
          </w:tcPr>
          <w:p w14:paraId="5A3FF567" w14:textId="77777777" w:rsidR="00D34797" w:rsidRPr="00E64846" w:rsidRDefault="00D34797" w:rsidP="00D34797">
            <w:pPr>
              <w:pStyle w:val="Bezproreda"/>
              <w:rPr>
                <w:rFonts w:ascii="Times New Roman" w:hAnsi="Times New Roman" w:cs="Times New Roman"/>
                <w:sz w:val="24"/>
                <w:szCs w:val="24"/>
                <w:lang w:val="it-IT"/>
              </w:rPr>
            </w:pPr>
            <w:r w:rsidRPr="00E64846">
              <w:rPr>
                <w:rFonts w:ascii="Times New Roman" w:hAnsi="Times New Roman" w:cs="Times New Roman"/>
                <w:sz w:val="24"/>
                <w:szCs w:val="24"/>
                <w:lang w:val="it-IT"/>
              </w:rPr>
              <w:t>L'alunno conosce ampliamente i contenuti, li propone in modo chiaro e dettagliato, espone con scioltezza, riorganizza e rielabora i concetti, trae deduzioni, dimostra padronanza di metodi e strumenti.</w:t>
            </w:r>
          </w:p>
          <w:p w14:paraId="62B66455" w14:textId="77777777" w:rsidR="00D34797" w:rsidRPr="00E64846" w:rsidRDefault="00D34797" w:rsidP="00D34797">
            <w:pPr>
              <w:pStyle w:val="Bezproreda"/>
              <w:rPr>
                <w:rFonts w:ascii="Times New Roman" w:hAnsi="Times New Roman" w:cs="Times New Roman"/>
                <w:sz w:val="24"/>
                <w:szCs w:val="24"/>
                <w:lang w:val="it-IT"/>
              </w:rPr>
            </w:pPr>
          </w:p>
        </w:tc>
        <w:tc>
          <w:tcPr>
            <w:tcW w:w="3685" w:type="dxa"/>
          </w:tcPr>
          <w:p w14:paraId="0A33EAA6" w14:textId="77777777" w:rsidR="00D34797" w:rsidRPr="007E79D2" w:rsidRDefault="00D34797" w:rsidP="00D34797">
            <w:pPr>
              <w:pStyle w:val="Bezproreda"/>
              <w:jc w:val="center"/>
              <w:rPr>
                <w:rFonts w:ascii="Times New Roman" w:hAnsi="Times New Roman" w:cs="Times New Roman"/>
                <w:sz w:val="24"/>
                <w:szCs w:val="24"/>
              </w:rPr>
            </w:pPr>
          </w:p>
          <w:p w14:paraId="04BD86A6" w14:textId="77777777" w:rsidR="00D34797" w:rsidRPr="007E79D2" w:rsidRDefault="00D34797" w:rsidP="00D34797">
            <w:pPr>
              <w:pStyle w:val="Bezproreda"/>
              <w:jc w:val="center"/>
              <w:rPr>
                <w:rFonts w:ascii="Times New Roman" w:hAnsi="Times New Roman" w:cs="Times New Roman"/>
                <w:sz w:val="24"/>
                <w:szCs w:val="24"/>
              </w:rPr>
            </w:pPr>
            <w:proofErr w:type="spellStart"/>
            <w:r w:rsidRPr="007E79D2">
              <w:rPr>
                <w:rFonts w:ascii="Times New Roman" w:hAnsi="Times New Roman" w:cs="Times New Roman"/>
                <w:sz w:val="24"/>
                <w:szCs w:val="24"/>
              </w:rPr>
              <w:t>Molto</w:t>
            </w:r>
            <w:proofErr w:type="spellEnd"/>
            <w:r w:rsidRPr="007E79D2">
              <w:rPr>
                <w:rFonts w:ascii="Times New Roman" w:hAnsi="Times New Roman" w:cs="Times New Roman"/>
                <w:sz w:val="24"/>
                <w:szCs w:val="24"/>
              </w:rPr>
              <w:t xml:space="preserve"> </w:t>
            </w:r>
            <w:proofErr w:type="spellStart"/>
            <w:r w:rsidRPr="007E79D2">
              <w:rPr>
                <w:rFonts w:ascii="Times New Roman" w:hAnsi="Times New Roman" w:cs="Times New Roman"/>
                <w:sz w:val="24"/>
                <w:szCs w:val="24"/>
              </w:rPr>
              <w:t>Buono</w:t>
            </w:r>
            <w:proofErr w:type="spellEnd"/>
            <w:r w:rsidRPr="007E79D2">
              <w:rPr>
                <w:rFonts w:ascii="Times New Roman" w:hAnsi="Times New Roman" w:cs="Times New Roman"/>
                <w:sz w:val="24"/>
                <w:szCs w:val="24"/>
              </w:rPr>
              <w:t xml:space="preserve"> (4)</w:t>
            </w:r>
          </w:p>
        </w:tc>
      </w:tr>
      <w:tr w:rsidR="00D34797" w14:paraId="76F893B6" w14:textId="77777777" w:rsidTr="00D34797">
        <w:trPr>
          <w:trHeight w:val="847"/>
        </w:trPr>
        <w:tc>
          <w:tcPr>
            <w:tcW w:w="2259" w:type="dxa"/>
            <w:vMerge/>
          </w:tcPr>
          <w:p w14:paraId="2AEC40FE" w14:textId="77777777" w:rsidR="00D34797" w:rsidRPr="0070407B" w:rsidRDefault="00D34797" w:rsidP="00D34797">
            <w:pPr>
              <w:rPr>
                <w:b/>
                <w:lang w:val="it-IT"/>
              </w:rPr>
            </w:pPr>
          </w:p>
        </w:tc>
        <w:tc>
          <w:tcPr>
            <w:tcW w:w="4256" w:type="dxa"/>
            <w:vMerge/>
          </w:tcPr>
          <w:p w14:paraId="44861F9F" w14:textId="77777777" w:rsidR="00D34797" w:rsidRPr="0070407B" w:rsidRDefault="00D34797" w:rsidP="00D34797">
            <w:pPr>
              <w:rPr>
                <w:lang w:val="it-IT"/>
              </w:rPr>
            </w:pPr>
          </w:p>
        </w:tc>
        <w:tc>
          <w:tcPr>
            <w:tcW w:w="3794" w:type="dxa"/>
          </w:tcPr>
          <w:p w14:paraId="6877FE4F" w14:textId="77777777" w:rsidR="00D34797" w:rsidRPr="00E64846" w:rsidRDefault="00D34797" w:rsidP="00D34797">
            <w:pPr>
              <w:pStyle w:val="Bezproreda"/>
              <w:rPr>
                <w:rFonts w:ascii="Times New Roman" w:hAnsi="Times New Roman" w:cs="Times New Roman"/>
                <w:sz w:val="24"/>
                <w:szCs w:val="24"/>
                <w:lang w:val="it-IT"/>
              </w:rPr>
            </w:pPr>
            <w:r>
              <w:rPr>
                <w:rFonts w:ascii="Times New Roman" w:hAnsi="Times New Roman" w:cs="Times New Roman"/>
                <w:sz w:val="24"/>
                <w:szCs w:val="24"/>
                <w:lang w:val="it-IT"/>
              </w:rPr>
              <w:t>L’alunno conosce i dati, li espone correttamente e con competenza linguistica, collega i concetti e li sa spiegare.</w:t>
            </w:r>
          </w:p>
        </w:tc>
        <w:tc>
          <w:tcPr>
            <w:tcW w:w="3685" w:type="dxa"/>
          </w:tcPr>
          <w:p w14:paraId="5E641DF3" w14:textId="77777777" w:rsidR="00D34797" w:rsidRDefault="00D34797" w:rsidP="00D34797">
            <w:pPr>
              <w:pStyle w:val="Bezproreda"/>
              <w:jc w:val="center"/>
              <w:rPr>
                <w:rFonts w:ascii="Times New Roman" w:hAnsi="Times New Roman" w:cs="Times New Roman"/>
                <w:sz w:val="24"/>
                <w:szCs w:val="24"/>
              </w:rPr>
            </w:pPr>
          </w:p>
          <w:p w14:paraId="41DDD9C8" w14:textId="77777777" w:rsidR="00D34797" w:rsidRPr="007E79D2" w:rsidRDefault="00D34797" w:rsidP="00D34797">
            <w:pPr>
              <w:pStyle w:val="Bezproreda"/>
              <w:jc w:val="center"/>
              <w:rPr>
                <w:rFonts w:ascii="Times New Roman" w:hAnsi="Times New Roman" w:cs="Times New Roman"/>
                <w:sz w:val="24"/>
                <w:szCs w:val="24"/>
              </w:rPr>
            </w:pPr>
            <w:proofErr w:type="spellStart"/>
            <w:r w:rsidRPr="007E79D2">
              <w:rPr>
                <w:rFonts w:ascii="Times New Roman" w:hAnsi="Times New Roman" w:cs="Times New Roman"/>
                <w:sz w:val="24"/>
                <w:szCs w:val="24"/>
              </w:rPr>
              <w:t>Buono</w:t>
            </w:r>
            <w:proofErr w:type="spellEnd"/>
            <w:r w:rsidRPr="007E79D2">
              <w:rPr>
                <w:rFonts w:ascii="Times New Roman" w:hAnsi="Times New Roman" w:cs="Times New Roman"/>
                <w:sz w:val="24"/>
                <w:szCs w:val="24"/>
              </w:rPr>
              <w:t xml:space="preserve"> (3)</w:t>
            </w:r>
          </w:p>
        </w:tc>
      </w:tr>
      <w:tr w:rsidR="00D34797" w14:paraId="2B09199C" w14:textId="77777777" w:rsidTr="00D34797">
        <w:trPr>
          <w:trHeight w:val="847"/>
        </w:trPr>
        <w:tc>
          <w:tcPr>
            <w:tcW w:w="2259" w:type="dxa"/>
            <w:vMerge/>
          </w:tcPr>
          <w:p w14:paraId="3947A6F4" w14:textId="77777777" w:rsidR="00D34797" w:rsidRPr="0070407B" w:rsidRDefault="00D34797" w:rsidP="00D34797">
            <w:pPr>
              <w:rPr>
                <w:b/>
                <w:lang w:val="it-IT"/>
              </w:rPr>
            </w:pPr>
          </w:p>
        </w:tc>
        <w:tc>
          <w:tcPr>
            <w:tcW w:w="4256" w:type="dxa"/>
            <w:vMerge/>
          </w:tcPr>
          <w:p w14:paraId="0CDC9F9B" w14:textId="77777777" w:rsidR="00D34797" w:rsidRPr="0070407B" w:rsidRDefault="00D34797" w:rsidP="00D34797">
            <w:pPr>
              <w:rPr>
                <w:lang w:val="it-IT"/>
              </w:rPr>
            </w:pPr>
          </w:p>
        </w:tc>
        <w:tc>
          <w:tcPr>
            <w:tcW w:w="3794" w:type="dxa"/>
          </w:tcPr>
          <w:p w14:paraId="06E3C34C" w14:textId="77777777" w:rsidR="00D34797" w:rsidRPr="00E64846" w:rsidRDefault="00D34797" w:rsidP="00D34797">
            <w:pPr>
              <w:pStyle w:val="Bezproreda"/>
              <w:rPr>
                <w:rFonts w:ascii="Times New Roman" w:hAnsi="Times New Roman" w:cs="Times New Roman"/>
                <w:sz w:val="24"/>
                <w:szCs w:val="24"/>
                <w:lang w:val="it-IT"/>
              </w:rPr>
            </w:pPr>
            <w:r>
              <w:rPr>
                <w:rFonts w:ascii="Times New Roman" w:hAnsi="Times New Roman" w:cs="Times New Roman"/>
                <w:sz w:val="24"/>
                <w:szCs w:val="24"/>
                <w:lang w:val="it-IT"/>
              </w:rPr>
              <w:t>L’alunno ha acquisito i contenuti in modo adeguato ma non approfondito, riconosce i dati, li descrive in modo semplice con sufficiente competenza espressiva e nel complesso correttamente.</w:t>
            </w:r>
          </w:p>
        </w:tc>
        <w:tc>
          <w:tcPr>
            <w:tcW w:w="3685" w:type="dxa"/>
          </w:tcPr>
          <w:p w14:paraId="6AC7E0BF" w14:textId="77777777" w:rsidR="00D34797" w:rsidRDefault="00D34797" w:rsidP="00D34797">
            <w:pPr>
              <w:pStyle w:val="Bezproreda"/>
              <w:jc w:val="center"/>
              <w:rPr>
                <w:rFonts w:ascii="Times New Roman" w:hAnsi="Times New Roman" w:cs="Times New Roman"/>
                <w:sz w:val="24"/>
                <w:szCs w:val="24"/>
              </w:rPr>
            </w:pPr>
          </w:p>
          <w:p w14:paraId="1105EAB0" w14:textId="77777777" w:rsidR="00D34797" w:rsidRPr="007E79D2" w:rsidRDefault="00D34797" w:rsidP="00D34797">
            <w:pPr>
              <w:pStyle w:val="Bezproreda"/>
              <w:jc w:val="center"/>
              <w:rPr>
                <w:rFonts w:ascii="Times New Roman" w:hAnsi="Times New Roman" w:cs="Times New Roman"/>
                <w:sz w:val="24"/>
                <w:szCs w:val="24"/>
              </w:rPr>
            </w:pPr>
            <w:proofErr w:type="spellStart"/>
            <w:r w:rsidRPr="007E79D2">
              <w:rPr>
                <w:rFonts w:ascii="Times New Roman" w:hAnsi="Times New Roman" w:cs="Times New Roman"/>
                <w:sz w:val="24"/>
                <w:szCs w:val="24"/>
              </w:rPr>
              <w:t>Sufficiente</w:t>
            </w:r>
            <w:proofErr w:type="spellEnd"/>
            <w:r w:rsidRPr="007E79D2">
              <w:rPr>
                <w:rFonts w:ascii="Times New Roman" w:hAnsi="Times New Roman" w:cs="Times New Roman"/>
                <w:sz w:val="24"/>
                <w:szCs w:val="24"/>
              </w:rPr>
              <w:t xml:space="preserve"> (2)</w:t>
            </w:r>
          </w:p>
        </w:tc>
      </w:tr>
      <w:tr w:rsidR="00D34797" w14:paraId="47E02F6A" w14:textId="77777777" w:rsidTr="00D34797">
        <w:trPr>
          <w:trHeight w:val="847"/>
        </w:trPr>
        <w:tc>
          <w:tcPr>
            <w:tcW w:w="2259" w:type="dxa"/>
            <w:vMerge/>
          </w:tcPr>
          <w:p w14:paraId="17284DF1" w14:textId="77777777" w:rsidR="00D34797" w:rsidRPr="0070407B" w:rsidRDefault="00D34797" w:rsidP="00D34797">
            <w:pPr>
              <w:rPr>
                <w:b/>
                <w:lang w:val="it-IT"/>
              </w:rPr>
            </w:pPr>
          </w:p>
        </w:tc>
        <w:tc>
          <w:tcPr>
            <w:tcW w:w="4256" w:type="dxa"/>
            <w:vMerge/>
          </w:tcPr>
          <w:p w14:paraId="0042C8FB" w14:textId="77777777" w:rsidR="00D34797" w:rsidRPr="0070407B" w:rsidRDefault="00D34797" w:rsidP="00D34797">
            <w:pPr>
              <w:rPr>
                <w:lang w:val="it-IT"/>
              </w:rPr>
            </w:pPr>
          </w:p>
        </w:tc>
        <w:tc>
          <w:tcPr>
            <w:tcW w:w="3794" w:type="dxa"/>
          </w:tcPr>
          <w:p w14:paraId="1D250207" w14:textId="77777777" w:rsidR="00D34797" w:rsidRPr="00E64846" w:rsidRDefault="00D34797" w:rsidP="00D34797">
            <w:pPr>
              <w:pStyle w:val="Bezproreda"/>
              <w:rPr>
                <w:rFonts w:ascii="Times New Roman" w:hAnsi="Times New Roman" w:cs="Times New Roman"/>
                <w:sz w:val="24"/>
                <w:szCs w:val="24"/>
                <w:lang w:val="it-IT"/>
              </w:rPr>
            </w:pPr>
            <w:r>
              <w:rPr>
                <w:rFonts w:ascii="Times New Roman" w:hAnsi="Times New Roman" w:cs="Times New Roman"/>
                <w:sz w:val="24"/>
                <w:szCs w:val="24"/>
                <w:lang w:val="it-IT"/>
              </w:rPr>
              <w:t>L’alunno non riconosce i dati, le nozioni, non li descrive e manca di strumenti basilari. Ha una conoscenza lacunosa dei contenuti e inadeguate abilità linguistico- espressive.</w:t>
            </w:r>
          </w:p>
        </w:tc>
        <w:tc>
          <w:tcPr>
            <w:tcW w:w="3685" w:type="dxa"/>
          </w:tcPr>
          <w:p w14:paraId="2FCB8CE7" w14:textId="77777777" w:rsidR="00D34797" w:rsidRDefault="00D34797" w:rsidP="00D34797">
            <w:pPr>
              <w:pStyle w:val="Bezproreda"/>
              <w:jc w:val="center"/>
              <w:rPr>
                <w:rFonts w:ascii="Times New Roman" w:hAnsi="Times New Roman" w:cs="Times New Roman"/>
                <w:sz w:val="24"/>
                <w:szCs w:val="24"/>
              </w:rPr>
            </w:pPr>
          </w:p>
          <w:p w14:paraId="2EE95149" w14:textId="77777777" w:rsidR="00D34797" w:rsidRPr="007E79D2" w:rsidRDefault="00D34797" w:rsidP="00D34797">
            <w:pPr>
              <w:pStyle w:val="Bezproreda"/>
              <w:jc w:val="center"/>
              <w:rPr>
                <w:rFonts w:ascii="Times New Roman" w:hAnsi="Times New Roman" w:cs="Times New Roman"/>
                <w:sz w:val="24"/>
                <w:szCs w:val="24"/>
              </w:rPr>
            </w:pPr>
            <w:proofErr w:type="spellStart"/>
            <w:r w:rsidRPr="007E79D2">
              <w:rPr>
                <w:rFonts w:ascii="Times New Roman" w:hAnsi="Times New Roman" w:cs="Times New Roman"/>
                <w:sz w:val="24"/>
                <w:szCs w:val="24"/>
              </w:rPr>
              <w:t>Insufficiente</w:t>
            </w:r>
            <w:proofErr w:type="spellEnd"/>
            <w:r w:rsidRPr="007E79D2">
              <w:rPr>
                <w:rFonts w:ascii="Times New Roman" w:hAnsi="Times New Roman" w:cs="Times New Roman"/>
                <w:sz w:val="24"/>
                <w:szCs w:val="24"/>
              </w:rPr>
              <w:t xml:space="preserve"> (1)</w:t>
            </w:r>
          </w:p>
        </w:tc>
      </w:tr>
      <w:tr w:rsidR="00D34797" w14:paraId="7D3B549A" w14:textId="77777777" w:rsidTr="00D34797">
        <w:trPr>
          <w:trHeight w:val="652"/>
        </w:trPr>
        <w:tc>
          <w:tcPr>
            <w:tcW w:w="2259" w:type="dxa"/>
            <w:vMerge w:val="restart"/>
          </w:tcPr>
          <w:p w14:paraId="7E87E3CC" w14:textId="77777777" w:rsidR="00D34797" w:rsidRPr="0070407B" w:rsidRDefault="00D34797" w:rsidP="00D34797">
            <w:pPr>
              <w:rPr>
                <w:b/>
                <w:lang w:val="it-IT"/>
              </w:rPr>
            </w:pPr>
            <w:proofErr w:type="spellStart"/>
            <w:r>
              <w:rPr>
                <w:b/>
              </w:rPr>
              <w:t>Individualizzazione</w:t>
            </w:r>
            <w:proofErr w:type="spellEnd"/>
            <w:r>
              <w:rPr>
                <w:b/>
              </w:rPr>
              <w:t xml:space="preserve"> </w:t>
            </w:r>
            <w:proofErr w:type="spellStart"/>
            <w:r>
              <w:rPr>
                <w:b/>
              </w:rPr>
              <w:t>dei</w:t>
            </w:r>
            <w:proofErr w:type="spellEnd"/>
            <w:r>
              <w:rPr>
                <w:b/>
              </w:rPr>
              <w:t xml:space="preserve"> fenomeni e </w:t>
            </w:r>
            <w:proofErr w:type="spellStart"/>
            <w:r>
              <w:rPr>
                <w:b/>
              </w:rPr>
              <w:t>dei</w:t>
            </w:r>
            <w:proofErr w:type="spellEnd"/>
            <w:r>
              <w:rPr>
                <w:b/>
              </w:rPr>
              <w:t xml:space="preserve"> </w:t>
            </w:r>
            <w:proofErr w:type="spellStart"/>
            <w:r>
              <w:rPr>
                <w:b/>
              </w:rPr>
              <w:t>processi</w:t>
            </w:r>
            <w:proofErr w:type="spellEnd"/>
          </w:p>
        </w:tc>
        <w:tc>
          <w:tcPr>
            <w:tcW w:w="4256" w:type="dxa"/>
            <w:vMerge w:val="restart"/>
          </w:tcPr>
          <w:p w14:paraId="3E3B17B3" w14:textId="77777777" w:rsidR="00D34797" w:rsidRDefault="00D34797" w:rsidP="00D34797">
            <w:pPr>
              <w:rPr>
                <w:lang w:val="it-IT"/>
              </w:rPr>
            </w:pPr>
            <w:r>
              <w:rPr>
                <w:lang w:val="it-IT"/>
              </w:rPr>
              <w:t>L’alunno</w:t>
            </w:r>
            <w:r w:rsidRPr="0070407B">
              <w:rPr>
                <w:lang w:val="it-IT"/>
              </w:rPr>
              <w:t xml:space="preserve"> </w:t>
            </w:r>
            <w:r>
              <w:rPr>
                <w:lang w:val="it-IT"/>
              </w:rPr>
              <w:t>i</w:t>
            </w:r>
            <w:r w:rsidRPr="0070407B">
              <w:rPr>
                <w:lang w:val="it-IT"/>
              </w:rPr>
              <w:t xml:space="preserve">ndividua </w:t>
            </w:r>
            <w:r>
              <w:rPr>
                <w:lang w:val="it-IT"/>
              </w:rPr>
              <w:t>e distingue i caratteri che connotano i paesaggi dividendoli in elementi fisici e antropici.</w:t>
            </w:r>
          </w:p>
          <w:p w14:paraId="7C08FAFA" w14:textId="77777777" w:rsidR="00D34797" w:rsidRDefault="00D34797" w:rsidP="00D34797">
            <w:pPr>
              <w:rPr>
                <w:lang w:val="it-IT"/>
              </w:rPr>
            </w:pPr>
            <w:r>
              <w:rPr>
                <w:lang w:val="it-IT"/>
              </w:rPr>
              <w:t>Coglie nei paesaggi naturali mondiali le trasformazioni operate dall’uomo.</w:t>
            </w:r>
          </w:p>
          <w:p w14:paraId="7F913790" w14:textId="77777777" w:rsidR="00D34797" w:rsidRDefault="00D34797" w:rsidP="00D34797">
            <w:pPr>
              <w:rPr>
                <w:lang w:val="it-IT"/>
              </w:rPr>
            </w:pPr>
            <w:r>
              <w:rPr>
                <w:lang w:val="it-IT"/>
              </w:rPr>
              <w:t>Comprende che il territorio è uno spazio organizzato e modificato dalle attività umane.</w:t>
            </w:r>
          </w:p>
          <w:p w14:paraId="010D7B23" w14:textId="77777777" w:rsidR="00D34797" w:rsidRPr="0070407B" w:rsidRDefault="00D34797" w:rsidP="00D34797">
            <w:pPr>
              <w:rPr>
                <w:lang w:val="it-IT"/>
              </w:rPr>
            </w:pPr>
            <w:r>
              <w:rPr>
                <w:lang w:val="it-IT"/>
              </w:rPr>
              <w:t>Riconosce nell’ambiente le funzioni dei vari spazi, le connessioni e l’intervento umano.</w:t>
            </w:r>
          </w:p>
        </w:tc>
        <w:tc>
          <w:tcPr>
            <w:tcW w:w="3794" w:type="dxa"/>
          </w:tcPr>
          <w:p w14:paraId="7D39AFE0" w14:textId="0BA2BEE4" w:rsidR="00D34797" w:rsidRPr="005431F8" w:rsidRDefault="00D34797" w:rsidP="00D34797">
            <w:pPr>
              <w:pStyle w:val="Bezproreda"/>
            </w:pPr>
            <w:r w:rsidRPr="00E64846">
              <w:rPr>
                <w:rFonts w:ascii="Times New Roman" w:hAnsi="Times New Roman" w:cs="Times New Roman"/>
                <w:sz w:val="24"/>
                <w:szCs w:val="24"/>
                <w:lang w:val="it-IT"/>
              </w:rPr>
              <w:t>L’alunno ha acquisito i contenuti disciplinari collegando i fatti con leggi e teorie. Padroneggi</w:t>
            </w:r>
            <w:r w:rsidR="00095938">
              <w:rPr>
                <w:rFonts w:ascii="Times New Roman" w:hAnsi="Times New Roman" w:cs="Times New Roman"/>
                <w:sz w:val="24"/>
                <w:szCs w:val="24"/>
                <w:lang w:val="it-IT"/>
              </w:rPr>
              <w:t>a</w:t>
            </w:r>
            <w:r w:rsidRPr="00E64846">
              <w:rPr>
                <w:rFonts w:ascii="Times New Roman" w:hAnsi="Times New Roman" w:cs="Times New Roman"/>
                <w:sz w:val="24"/>
                <w:szCs w:val="24"/>
                <w:lang w:val="it-IT"/>
              </w:rPr>
              <w:t xml:space="preserve"> con sicurezza il linguaggio specifico. Conosce approfonditamente i dati. Ottime capacità critiche.</w:t>
            </w:r>
          </w:p>
        </w:tc>
        <w:tc>
          <w:tcPr>
            <w:tcW w:w="3685" w:type="dxa"/>
          </w:tcPr>
          <w:p w14:paraId="291D0D21" w14:textId="77777777" w:rsidR="00D34797" w:rsidRPr="007E79D2" w:rsidRDefault="00D34797" w:rsidP="00D34797">
            <w:pPr>
              <w:pStyle w:val="Bezproreda"/>
              <w:jc w:val="center"/>
              <w:rPr>
                <w:rFonts w:ascii="Times New Roman" w:hAnsi="Times New Roman" w:cs="Times New Roman"/>
                <w:sz w:val="24"/>
                <w:szCs w:val="24"/>
              </w:rPr>
            </w:pPr>
          </w:p>
          <w:p w14:paraId="5A8D6774" w14:textId="77777777" w:rsidR="00D34797" w:rsidRPr="007E79D2" w:rsidRDefault="00D34797" w:rsidP="00D34797">
            <w:pPr>
              <w:pStyle w:val="Bezproreda"/>
              <w:jc w:val="center"/>
              <w:rPr>
                <w:rFonts w:ascii="Times New Roman" w:hAnsi="Times New Roman" w:cs="Times New Roman"/>
                <w:sz w:val="24"/>
                <w:szCs w:val="24"/>
              </w:rPr>
            </w:pPr>
          </w:p>
          <w:p w14:paraId="7DC6BD61" w14:textId="77777777" w:rsidR="00D34797" w:rsidRDefault="00D34797" w:rsidP="00D34797">
            <w:pPr>
              <w:pStyle w:val="Bezproreda"/>
              <w:jc w:val="center"/>
              <w:rPr>
                <w:rFonts w:ascii="Times New Roman" w:hAnsi="Times New Roman" w:cs="Times New Roman"/>
                <w:sz w:val="24"/>
                <w:szCs w:val="24"/>
              </w:rPr>
            </w:pPr>
            <w:proofErr w:type="spellStart"/>
            <w:r w:rsidRPr="007E79D2">
              <w:rPr>
                <w:rFonts w:ascii="Times New Roman" w:hAnsi="Times New Roman" w:cs="Times New Roman"/>
                <w:sz w:val="24"/>
                <w:szCs w:val="24"/>
              </w:rPr>
              <w:t>Ottimo</w:t>
            </w:r>
            <w:proofErr w:type="spellEnd"/>
            <w:r w:rsidRPr="007E79D2">
              <w:rPr>
                <w:rFonts w:ascii="Times New Roman" w:hAnsi="Times New Roman" w:cs="Times New Roman"/>
                <w:sz w:val="24"/>
                <w:szCs w:val="24"/>
              </w:rPr>
              <w:t xml:space="preserve"> (5)</w:t>
            </w:r>
          </w:p>
          <w:p w14:paraId="4C5C3630" w14:textId="77777777" w:rsidR="00D34797" w:rsidRPr="007E79D2" w:rsidRDefault="00D34797" w:rsidP="00D34797">
            <w:pPr>
              <w:pStyle w:val="Bezproreda"/>
              <w:jc w:val="center"/>
              <w:rPr>
                <w:rFonts w:ascii="Times New Roman" w:hAnsi="Times New Roman" w:cs="Times New Roman"/>
                <w:sz w:val="24"/>
                <w:szCs w:val="24"/>
              </w:rPr>
            </w:pPr>
          </w:p>
          <w:p w14:paraId="0897A456" w14:textId="77777777" w:rsidR="00D34797" w:rsidRPr="007E79D2" w:rsidRDefault="00D34797" w:rsidP="00D34797">
            <w:pPr>
              <w:pStyle w:val="Bezproreda"/>
              <w:jc w:val="center"/>
              <w:rPr>
                <w:rFonts w:ascii="Times New Roman" w:hAnsi="Times New Roman" w:cs="Times New Roman"/>
                <w:sz w:val="24"/>
                <w:szCs w:val="24"/>
              </w:rPr>
            </w:pPr>
          </w:p>
          <w:p w14:paraId="3C882300" w14:textId="77777777" w:rsidR="00D34797" w:rsidRPr="007E79D2" w:rsidRDefault="00D34797" w:rsidP="00D34797">
            <w:pPr>
              <w:pStyle w:val="Bezproreda"/>
              <w:jc w:val="center"/>
              <w:rPr>
                <w:rFonts w:ascii="Times New Roman" w:hAnsi="Times New Roman" w:cs="Times New Roman"/>
                <w:sz w:val="24"/>
                <w:szCs w:val="24"/>
              </w:rPr>
            </w:pPr>
          </w:p>
          <w:p w14:paraId="4DB393D6" w14:textId="77777777" w:rsidR="00D34797" w:rsidRPr="005431F8" w:rsidRDefault="00D34797" w:rsidP="00D34797">
            <w:pPr>
              <w:pStyle w:val="Bezproreda"/>
              <w:jc w:val="center"/>
            </w:pPr>
          </w:p>
        </w:tc>
      </w:tr>
      <w:tr w:rsidR="00D34797" w14:paraId="48DD2E46" w14:textId="77777777" w:rsidTr="00D34797">
        <w:trPr>
          <w:trHeight w:val="650"/>
        </w:trPr>
        <w:tc>
          <w:tcPr>
            <w:tcW w:w="2259" w:type="dxa"/>
            <w:vMerge/>
          </w:tcPr>
          <w:p w14:paraId="68298C4F" w14:textId="77777777" w:rsidR="00D34797" w:rsidRDefault="00D34797" w:rsidP="00D34797">
            <w:pPr>
              <w:rPr>
                <w:b/>
              </w:rPr>
            </w:pPr>
          </w:p>
        </w:tc>
        <w:tc>
          <w:tcPr>
            <w:tcW w:w="4256" w:type="dxa"/>
            <w:vMerge/>
          </w:tcPr>
          <w:p w14:paraId="1CF88FFD" w14:textId="77777777" w:rsidR="00D34797" w:rsidRDefault="00D34797" w:rsidP="00D34797">
            <w:pPr>
              <w:rPr>
                <w:lang w:val="it-IT"/>
              </w:rPr>
            </w:pPr>
          </w:p>
        </w:tc>
        <w:tc>
          <w:tcPr>
            <w:tcW w:w="3794" w:type="dxa"/>
          </w:tcPr>
          <w:p w14:paraId="06B895DC" w14:textId="77777777" w:rsidR="00D34797" w:rsidRPr="00E64846" w:rsidRDefault="00D34797" w:rsidP="00D34797">
            <w:pPr>
              <w:pStyle w:val="Bezproreda"/>
              <w:rPr>
                <w:rFonts w:ascii="Times New Roman" w:hAnsi="Times New Roman" w:cs="Times New Roman"/>
                <w:sz w:val="24"/>
                <w:szCs w:val="24"/>
                <w:lang w:val="it-IT"/>
              </w:rPr>
            </w:pPr>
            <w:r w:rsidRPr="00E64846">
              <w:rPr>
                <w:rFonts w:ascii="Times New Roman" w:hAnsi="Times New Roman" w:cs="Times New Roman"/>
                <w:sz w:val="24"/>
                <w:szCs w:val="24"/>
                <w:lang w:val="it-IT"/>
              </w:rPr>
              <w:t>L'alunno conosce ampliamente i contenuti, li propone in modo chiaro e dettagliato, espone con scioltezza, riorganizza e rielabora i concetti, trae deduzioni, dimostra padronanza di metodi e strumenti.</w:t>
            </w:r>
          </w:p>
          <w:p w14:paraId="7259CE31" w14:textId="77777777" w:rsidR="00D34797" w:rsidRPr="005431F8" w:rsidRDefault="00D34797" w:rsidP="00D34797">
            <w:pPr>
              <w:pStyle w:val="Bezproreda"/>
            </w:pPr>
          </w:p>
        </w:tc>
        <w:tc>
          <w:tcPr>
            <w:tcW w:w="3685" w:type="dxa"/>
          </w:tcPr>
          <w:p w14:paraId="7A48339F" w14:textId="77777777" w:rsidR="00D34797" w:rsidRPr="007E79D2" w:rsidRDefault="00D34797" w:rsidP="00D34797">
            <w:pPr>
              <w:pStyle w:val="Bezproreda"/>
              <w:jc w:val="center"/>
              <w:rPr>
                <w:rFonts w:ascii="Times New Roman" w:hAnsi="Times New Roman" w:cs="Times New Roman"/>
                <w:sz w:val="24"/>
                <w:szCs w:val="24"/>
              </w:rPr>
            </w:pPr>
          </w:p>
          <w:p w14:paraId="3EF1447C" w14:textId="77777777" w:rsidR="00D34797" w:rsidRPr="005431F8" w:rsidRDefault="00D34797" w:rsidP="00D34797">
            <w:pPr>
              <w:pStyle w:val="Bezproreda"/>
              <w:jc w:val="center"/>
            </w:pPr>
            <w:proofErr w:type="spellStart"/>
            <w:r w:rsidRPr="007E79D2">
              <w:rPr>
                <w:rFonts w:ascii="Times New Roman" w:hAnsi="Times New Roman" w:cs="Times New Roman"/>
                <w:sz w:val="24"/>
                <w:szCs w:val="24"/>
              </w:rPr>
              <w:t>Molto</w:t>
            </w:r>
            <w:proofErr w:type="spellEnd"/>
            <w:r w:rsidRPr="007E79D2">
              <w:rPr>
                <w:rFonts w:ascii="Times New Roman" w:hAnsi="Times New Roman" w:cs="Times New Roman"/>
                <w:sz w:val="24"/>
                <w:szCs w:val="24"/>
              </w:rPr>
              <w:t xml:space="preserve"> </w:t>
            </w:r>
            <w:proofErr w:type="spellStart"/>
            <w:r w:rsidRPr="007E79D2">
              <w:rPr>
                <w:rFonts w:ascii="Times New Roman" w:hAnsi="Times New Roman" w:cs="Times New Roman"/>
                <w:sz w:val="24"/>
                <w:szCs w:val="24"/>
              </w:rPr>
              <w:t>Buono</w:t>
            </w:r>
            <w:proofErr w:type="spellEnd"/>
            <w:r w:rsidRPr="007E79D2">
              <w:rPr>
                <w:rFonts w:ascii="Times New Roman" w:hAnsi="Times New Roman" w:cs="Times New Roman"/>
                <w:sz w:val="24"/>
                <w:szCs w:val="24"/>
              </w:rPr>
              <w:t xml:space="preserve"> (4)</w:t>
            </w:r>
          </w:p>
        </w:tc>
      </w:tr>
      <w:tr w:rsidR="00D34797" w14:paraId="0E04F7E5" w14:textId="77777777" w:rsidTr="00D34797">
        <w:trPr>
          <w:trHeight w:val="650"/>
        </w:trPr>
        <w:tc>
          <w:tcPr>
            <w:tcW w:w="2259" w:type="dxa"/>
            <w:vMerge/>
          </w:tcPr>
          <w:p w14:paraId="68451C7A" w14:textId="77777777" w:rsidR="00D34797" w:rsidRDefault="00D34797" w:rsidP="00D34797">
            <w:pPr>
              <w:rPr>
                <w:b/>
              </w:rPr>
            </w:pPr>
          </w:p>
        </w:tc>
        <w:tc>
          <w:tcPr>
            <w:tcW w:w="4256" w:type="dxa"/>
            <w:vMerge/>
          </w:tcPr>
          <w:p w14:paraId="3E62677C" w14:textId="77777777" w:rsidR="00D34797" w:rsidRDefault="00D34797" w:rsidP="00D34797">
            <w:pPr>
              <w:rPr>
                <w:lang w:val="it-IT"/>
              </w:rPr>
            </w:pPr>
          </w:p>
        </w:tc>
        <w:tc>
          <w:tcPr>
            <w:tcW w:w="3794" w:type="dxa"/>
          </w:tcPr>
          <w:p w14:paraId="6028E0DA" w14:textId="77777777" w:rsidR="00D34797" w:rsidRPr="005431F8" w:rsidRDefault="00D34797" w:rsidP="00D34797">
            <w:pPr>
              <w:pStyle w:val="Bezproreda"/>
            </w:pPr>
            <w:r>
              <w:rPr>
                <w:rFonts w:ascii="Times New Roman" w:hAnsi="Times New Roman" w:cs="Times New Roman"/>
                <w:sz w:val="24"/>
                <w:szCs w:val="24"/>
                <w:lang w:val="it-IT"/>
              </w:rPr>
              <w:t>L’alunno conosce i dati, li espone correttamente e con competenza linguistica, collega i concetti e li sa spiegare.</w:t>
            </w:r>
          </w:p>
        </w:tc>
        <w:tc>
          <w:tcPr>
            <w:tcW w:w="3685" w:type="dxa"/>
          </w:tcPr>
          <w:p w14:paraId="1B46FF1D" w14:textId="77777777" w:rsidR="00D34797" w:rsidRDefault="00D34797" w:rsidP="00D34797">
            <w:pPr>
              <w:pStyle w:val="Bezproreda"/>
              <w:jc w:val="center"/>
              <w:rPr>
                <w:rFonts w:ascii="Times New Roman" w:hAnsi="Times New Roman" w:cs="Times New Roman"/>
                <w:sz w:val="24"/>
                <w:szCs w:val="24"/>
              </w:rPr>
            </w:pPr>
          </w:p>
          <w:p w14:paraId="0DB5AEF0" w14:textId="77777777" w:rsidR="00D34797" w:rsidRPr="005431F8" w:rsidRDefault="00D34797" w:rsidP="00D34797">
            <w:pPr>
              <w:pStyle w:val="Bezproreda"/>
              <w:jc w:val="center"/>
            </w:pPr>
            <w:proofErr w:type="spellStart"/>
            <w:r w:rsidRPr="007E79D2">
              <w:rPr>
                <w:rFonts w:ascii="Times New Roman" w:hAnsi="Times New Roman" w:cs="Times New Roman"/>
                <w:sz w:val="24"/>
                <w:szCs w:val="24"/>
              </w:rPr>
              <w:t>Buono</w:t>
            </w:r>
            <w:proofErr w:type="spellEnd"/>
            <w:r w:rsidRPr="007E79D2">
              <w:rPr>
                <w:rFonts w:ascii="Times New Roman" w:hAnsi="Times New Roman" w:cs="Times New Roman"/>
                <w:sz w:val="24"/>
                <w:szCs w:val="24"/>
              </w:rPr>
              <w:t xml:space="preserve"> (3)</w:t>
            </w:r>
          </w:p>
        </w:tc>
      </w:tr>
      <w:tr w:rsidR="00D34797" w14:paraId="2DDC82D3" w14:textId="77777777" w:rsidTr="00D34797">
        <w:trPr>
          <w:trHeight w:val="650"/>
        </w:trPr>
        <w:tc>
          <w:tcPr>
            <w:tcW w:w="2259" w:type="dxa"/>
            <w:vMerge/>
          </w:tcPr>
          <w:p w14:paraId="6FA6C356" w14:textId="77777777" w:rsidR="00D34797" w:rsidRDefault="00D34797" w:rsidP="00D34797">
            <w:pPr>
              <w:rPr>
                <w:b/>
              </w:rPr>
            </w:pPr>
          </w:p>
        </w:tc>
        <w:tc>
          <w:tcPr>
            <w:tcW w:w="4256" w:type="dxa"/>
            <w:vMerge/>
          </w:tcPr>
          <w:p w14:paraId="6BA0AE74" w14:textId="77777777" w:rsidR="00D34797" w:rsidRDefault="00D34797" w:rsidP="00D34797">
            <w:pPr>
              <w:rPr>
                <w:lang w:val="it-IT"/>
              </w:rPr>
            </w:pPr>
          </w:p>
        </w:tc>
        <w:tc>
          <w:tcPr>
            <w:tcW w:w="3794" w:type="dxa"/>
          </w:tcPr>
          <w:p w14:paraId="0E518DDB" w14:textId="77777777" w:rsidR="00D34797" w:rsidRPr="005431F8" w:rsidRDefault="00D34797" w:rsidP="00D34797">
            <w:pPr>
              <w:pStyle w:val="Bezproreda"/>
            </w:pPr>
            <w:r>
              <w:rPr>
                <w:rFonts w:ascii="Times New Roman" w:hAnsi="Times New Roman" w:cs="Times New Roman"/>
                <w:sz w:val="24"/>
                <w:szCs w:val="24"/>
                <w:lang w:val="it-IT"/>
              </w:rPr>
              <w:t>L’alunno ha acquisito i contenuti in modo adeguato ma non approfondito, riconosce i dati, li descrive in modo semplice con sufficiente competenza espressiva e nel complesso correttamente.</w:t>
            </w:r>
          </w:p>
        </w:tc>
        <w:tc>
          <w:tcPr>
            <w:tcW w:w="3685" w:type="dxa"/>
          </w:tcPr>
          <w:p w14:paraId="69BBCBD2" w14:textId="77777777" w:rsidR="00D34797" w:rsidRDefault="00D34797" w:rsidP="00D34797">
            <w:pPr>
              <w:pStyle w:val="Bezproreda"/>
              <w:jc w:val="center"/>
              <w:rPr>
                <w:rFonts w:ascii="Times New Roman" w:hAnsi="Times New Roman" w:cs="Times New Roman"/>
                <w:sz w:val="24"/>
                <w:szCs w:val="24"/>
              </w:rPr>
            </w:pPr>
          </w:p>
          <w:p w14:paraId="64871925" w14:textId="77777777" w:rsidR="00D34797" w:rsidRPr="005431F8" w:rsidRDefault="00D34797" w:rsidP="00D34797">
            <w:pPr>
              <w:pStyle w:val="Bezproreda"/>
              <w:jc w:val="center"/>
            </w:pPr>
            <w:proofErr w:type="spellStart"/>
            <w:r w:rsidRPr="007E79D2">
              <w:rPr>
                <w:rFonts w:ascii="Times New Roman" w:hAnsi="Times New Roman" w:cs="Times New Roman"/>
                <w:sz w:val="24"/>
                <w:szCs w:val="24"/>
              </w:rPr>
              <w:t>Sufficiente</w:t>
            </w:r>
            <w:proofErr w:type="spellEnd"/>
            <w:r w:rsidRPr="007E79D2">
              <w:rPr>
                <w:rFonts w:ascii="Times New Roman" w:hAnsi="Times New Roman" w:cs="Times New Roman"/>
                <w:sz w:val="24"/>
                <w:szCs w:val="24"/>
              </w:rPr>
              <w:t xml:space="preserve"> (2)</w:t>
            </w:r>
          </w:p>
        </w:tc>
      </w:tr>
      <w:tr w:rsidR="00D34797" w14:paraId="03A75B17" w14:textId="77777777" w:rsidTr="00D34797">
        <w:trPr>
          <w:trHeight w:val="650"/>
        </w:trPr>
        <w:tc>
          <w:tcPr>
            <w:tcW w:w="2259" w:type="dxa"/>
            <w:vMerge/>
          </w:tcPr>
          <w:p w14:paraId="7F939F15" w14:textId="77777777" w:rsidR="00D34797" w:rsidRDefault="00D34797" w:rsidP="00D34797">
            <w:pPr>
              <w:rPr>
                <w:b/>
              </w:rPr>
            </w:pPr>
          </w:p>
        </w:tc>
        <w:tc>
          <w:tcPr>
            <w:tcW w:w="4256" w:type="dxa"/>
            <w:vMerge/>
          </w:tcPr>
          <w:p w14:paraId="5D4ADEF0" w14:textId="77777777" w:rsidR="00D34797" w:rsidRDefault="00D34797" w:rsidP="00D34797">
            <w:pPr>
              <w:rPr>
                <w:lang w:val="it-IT"/>
              </w:rPr>
            </w:pPr>
          </w:p>
        </w:tc>
        <w:tc>
          <w:tcPr>
            <w:tcW w:w="3794" w:type="dxa"/>
          </w:tcPr>
          <w:p w14:paraId="1C579633" w14:textId="77777777" w:rsidR="00D34797" w:rsidRPr="005431F8" w:rsidRDefault="00D34797" w:rsidP="00D34797">
            <w:pPr>
              <w:pStyle w:val="Bezproreda"/>
            </w:pPr>
            <w:r>
              <w:rPr>
                <w:rFonts w:ascii="Times New Roman" w:hAnsi="Times New Roman" w:cs="Times New Roman"/>
                <w:sz w:val="24"/>
                <w:szCs w:val="24"/>
                <w:lang w:val="it-IT"/>
              </w:rPr>
              <w:t xml:space="preserve">L’alunno non riconosce i dati, le nozioni, non li descrive e manca di </w:t>
            </w:r>
            <w:r>
              <w:rPr>
                <w:rFonts w:ascii="Times New Roman" w:hAnsi="Times New Roman" w:cs="Times New Roman"/>
                <w:sz w:val="24"/>
                <w:szCs w:val="24"/>
                <w:lang w:val="it-IT"/>
              </w:rPr>
              <w:lastRenderedPageBreak/>
              <w:t>strumenti basilari. Ha una conoscenza lacunosa dei contenuti e inadeguate abilità linguistico- espressive.</w:t>
            </w:r>
          </w:p>
        </w:tc>
        <w:tc>
          <w:tcPr>
            <w:tcW w:w="3685" w:type="dxa"/>
          </w:tcPr>
          <w:p w14:paraId="6729E36A" w14:textId="77777777" w:rsidR="00D34797" w:rsidRDefault="00D34797" w:rsidP="00D34797">
            <w:pPr>
              <w:pStyle w:val="Bezproreda"/>
              <w:jc w:val="center"/>
              <w:rPr>
                <w:rFonts w:ascii="Times New Roman" w:hAnsi="Times New Roman" w:cs="Times New Roman"/>
                <w:sz w:val="24"/>
                <w:szCs w:val="24"/>
              </w:rPr>
            </w:pPr>
          </w:p>
          <w:p w14:paraId="4D063EE3" w14:textId="77777777" w:rsidR="00D34797" w:rsidRPr="005431F8" w:rsidRDefault="00D34797" w:rsidP="00D34797">
            <w:pPr>
              <w:pStyle w:val="Bezproreda"/>
              <w:jc w:val="center"/>
            </w:pPr>
            <w:proofErr w:type="spellStart"/>
            <w:r w:rsidRPr="007E79D2">
              <w:rPr>
                <w:rFonts w:ascii="Times New Roman" w:hAnsi="Times New Roman" w:cs="Times New Roman"/>
                <w:sz w:val="24"/>
                <w:szCs w:val="24"/>
              </w:rPr>
              <w:t>Insufficiente</w:t>
            </w:r>
            <w:proofErr w:type="spellEnd"/>
            <w:r w:rsidRPr="007E79D2">
              <w:rPr>
                <w:rFonts w:ascii="Times New Roman" w:hAnsi="Times New Roman" w:cs="Times New Roman"/>
                <w:sz w:val="24"/>
                <w:szCs w:val="24"/>
              </w:rPr>
              <w:t xml:space="preserve"> (1)</w:t>
            </w:r>
          </w:p>
        </w:tc>
      </w:tr>
      <w:tr w:rsidR="00D34797" w14:paraId="7C763C64" w14:textId="77777777" w:rsidTr="00D34797">
        <w:trPr>
          <w:trHeight w:val="1159"/>
        </w:trPr>
        <w:tc>
          <w:tcPr>
            <w:tcW w:w="2259" w:type="dxa"/>
            <w:vMerge w:val="restart"/>
          </w:tcPr>
          <w:p w14:paraId="465E45EA" w14:textId="77777777" w:rsidR="00D34797" w:rsidRPr="00095938" w:rsidRDefault="00D34797" w:rsidP="00D34797">
            <w:pPr>
              <w:rPr>
                <w:b/>
                <w:lang w:val="it-IT"/>
              </w:rPr>
            </w:pPr>
            <w:r w:rsidRPr="00095938">
              <w:rPr>
                <w:b/>
                <w:lang w:val="it-IT"/>
              </w:rPr>
              <w:t>Uso della carta geografica</w:t>
            </w:r>
          </w:p>
        </w:tc>
        <w:tc>
          <w:tcPr>
            <w:tcW w:w="4256" w:type="dxa"/>
            <w:vMerge w:val="restart"/>
          </w:tcPr>
          <w:p w14:paraId="29AD0391" w14:textId="77777777" w:rsidR="00D34797" w:rsidRPr="00095938" w:rsidRDefault="00D34797" w:rsidP="00D34797">
            <w:pPr>
              <w:rPr>
                <w:lang w:val="it-IT"/>
              </w:rPr>
            </w:pPr>
            <w:r w:rsidRPr="00095938">
              <w:rPr>
                <w:lang w:val="it-IT"/>
              </w:rPr>
              <w:t>L'alunno si orienta nello spazio circostante e sulle carte geografiche</w:t>
            </w:r>
          </w:p>
          <w:p w14:paraId="6D6E982E" w14:textId="77777777" w:rsidR="00D34797" w:rsidRPr="00095938" w:rsidRDefault="00D34797" w:rsidP="00D34797">
            <w:pPr>
              <w:rPr>
                <w:lang w:val="it-IT"/>
              </w:rPr>
            </w:pPr>
            <w:r w:rsidRPr="00095938">
              <w:rPr>
                <w:lang w:val="it-IT"/>
              </w:rPr>
              <w:t xml:space="preserve">Legge ed interpreta carte di vario </w:t>
            </w:r>
            <w:proofErr w:type="gramStart"/>
            <w:r w:rsidRPr="00095938">
              <w:rPr>
                <w:lang w:val="it-IT"/>
              </w:rPr>
              <w:t>tipo :</w:t>
            </w:r>
            <w:proofErr w:type="gramEnd"/>
            <w:r w:rsidRPr="00095938">
              <w:rPr>
                <w:lang w:val="it-IT"/>
              </w:rPr>
              <w:t xml:space="preserve"> carta fisica, politica e tematica. pianta-carta geografica ecc.</w:t>
            </w:r>
          </w:p>
          <w:p w14:paraId="46D119FE" w14:textId="77777777" w:rsidR="00D34797" w:rsidRPr="00095938" w:rsidRDefault="00D34797" w:rsidP="00D34797">
            <w:pPr>
              <w:rPr>
                <w:lang w:val="it-IT"/>
              </w:rPr>
            </w:pPr>
            <w:r w:rsidRPr="00095938">
              <w:rPr>
                <w:lang w:val="it-IT"/>
              </w:rPr>
              <w:t>Utilizza i punti cardinali</w:t>
            </w:r>
          </w:p>
          <w:p w14:paraId="5EDEF3B9" w14:textId="7D81E86C" w:rsidR="00D34797" w:rsidRPr="00095938" w:rsidRDefault="00D34797" w:rsidP="00D34797">
            <w:pPr>
              <w:rPr>
                <w:lang w:val="it-IT"/>
              </w:rPr>
            </w:pPr>
            <w:r w:rsidRPr="00095938">
              <w:rPr>
                <w:lang w:val="it-IT"/>
              </w:rPr>
              <w:t xml:space="preserve">Localizza gli elementi geografici ed i </w:t>
            </w:r>
            <w:r w:rsidR="00095938" w:rsidRPr="00095938">
              <w:rPr>
                <w:lang w:val="it-IT"/>
              </w:rPr>
              <w:t>f</w:t>
            </w:r>
            <w:r w:rsidRPr="00095938">
              <w:rPr>
                <w:lang w:val="it-IT"/>
              </w:rPr>
              <w:t>enomeni sulle carte</w:t>
            </w:r>
          </w:p>
          <w:p w14:paraId="2A38E0DE" w14:textId="77777777" w:rsidR="00D34797" w:rsidRPr="00095938" w:rsidRDefault="00D34797" w:rsidP="00D34797">
            <w:pPr>
              <w:rPr>
                <w:lang w:val="it-IT"/>
              </w:rPr>
            </w:pPr>
            <w:r w:rsidRPr="00095938">
              <w:rPr>
                <w:lang w:val="it-IT"/>
              </w:rPr>
              <w:t>Legge ed interpreta grafici, diagrammi, immagini</w:t>
            </w:r>
          </w:p>
          <w:p w14:paraId="63176443" w14:textId="77777777" w:rsidR="00D34797" w:rsidRPr="00095938" w:rsidRDefault="00D34797" w:rsidP="00D34797">
            <w:pPr>
              <w:rPr>
                <w:lang w:val="it-IT"/>
              </w:rPr>
            </w:pPr>
          </w:p>
        </w:tc>
        <w:tc>
          <w:tcPr>
            <w:tcW w:w="3794" w:type="dxa"/>
          </w:tcPr>
          <w:p w14:paraId="136E4059" w14:textId="77777777" w:rsidR="00D34797" w:rsidRDefault="00D34797" w:rsidP="00D34797">
            <w:pPr>
              <w:pStyle w:val="Bezproreda"/>
            </w:pPr>
            <w:r w:rsidRPr="007E79D2">
              <w:rPr>
                <w:rFonts w:ascii="Times New Roman" w:hAnsi="Times New Roman" w:cs="Times New Roman"/>
                <w:sz w:val="24"/>
                <w:szCs w:val="24"/>
                <w:lang w:val="it-IT"/>
              </w:rPr>
              <w:t>L'alunno si orienta nello spazio e sulla carta geografica in completa autonomia</w:t>
            </w:r>
            <w:r>
              <w:rPr>
                <w:rFonts w:ascii="Times New Roman" w:hAnsi="Times New Roman" w:cs="Times New Roman"/>
                <w:sz w:val="24"/>
                <w:szCs w:val="24"/>
                <w:lang w:val="it-IT"/>
              </w:rPr>
              <w:t xml:space="preserve"> e in modo sicuro e completamente corretto.</w:t>
            </w:r>
          </w:p>
        </w:tc>
        <w:tc>
          <w:tcPr>
            <w:tcW w:w="3685" w:type="dxa"/>
          </w:tcPr>
          <w:p w14:paraId="07A7604A" w14:textId="77777777" w:rsidR="00D34797" w:rsidRPr="007E79D2" w:rsidRDefault="00D34797" w:rsidP="00D34797">
            <w:pPr>
              <w:pStyle w:val="Bezproreda"/>
              <w:jc w:val="center"/>
              <w:rPr>
                <w:rFonts w:ascii="Times New Roman" w:hAnsi="Times New Roman" w:cs="Times New Roman"/>
                <w:sz w:val="24"/>
                <w:szCs w:val="24"/>
              </w:rPr>
            </w:pPr>
          </w:p>
          <w:p w14:paraId="3B25B513" w14:textId="77777777" w:rsidR="00D34797" w:rsidRPr="007E79D2" w:rsidRDefault="00D34797" w:rsidP="00D34797">
            <w:pPr>
              <w:pStyle w:val="Bezproreda"/>
              <w:jc w:val="center"/>
              <w:rPr>
                <w:rFonts w:ascii="Times New Roman" w:hAnsi="Times New Roman" w:cs="Times New Roman"/>
                <w:sz w:val="24"/>
                <w:szCs w:val="24"/>
              </w:rPr>
            </w:pPr>
          </w:p>
          <w:p w14:paraId="30A06A9A" w14:textId="77777777" w:rsidR="00D34797" w:rsidRPr="007E79D2" w:rsidRDefault="00D34797" w:rsidP="00D34797">
            <w:pPr>
              <w:pStyle w:val="Bezproreda"/>
              <w:jc w:val="center"/>
              <w:rPr>
                <w:rFonts w:ascii="Times New Roman" w:hAnsi="Times New Roman" w:cs="Times New Roman"/>
                <w:sz w:val="24"/>
                <w:szCs w:val="24"/>
              </w:rPr>
            </w:pPr>
            <w:proofErr w:type="spellStart"/>
            <w:r w:rsidRPr="007E79D2">
              <w:rPr>
                <w:rFonts w:ascii="Times New Roman" w:hAnsi="Times New Roman" w:cs="Times New Roman"/>
                <w:sz w:val="24"/>
                <w:szCs w:val="24"/>
              </w:rPr>
              <w:t>Ottimo</w:t>
            </w:r>
            <w:proofErr w:type="spellEnd"/>
            <w:r w:rsidRPr="007E79D2">
              <w:rPr>
                <w:rFonts w:ascii="Times New Roman" w:hAnsi="Times New Roman" w:cs="Times New Roman"/>
                <w:sz w:val="24"/>
                <w:szCs w:val="24"/>
              </w:rPr>
              <w:t xml:space="preserve"> (5)</w:t>
            </w:r>
          </w:p>
          <w:p w14:paraId="1526617A" w14:textId="77777777" w:rsidR="00D34797" w:rsidRPr="005431F8" w:rsidRDefault="00D34797" w:rsidP="00D34797">
            <w:pPr>
              <w:pStyle w:val="Bezproreda"/>
              <w:jc w:val="center"/>
            </w:pPr>
          </w:p>
        </w:tc>
      </w:tr>
      <w:tr w:rsidR="00D34797" w14:paraId="14A60A53" w14:textId="77777777" w:rsidTr="00D34797">
        <w:trPr>
          <w:trHeight w:val="607"/>
        </w:trPr>
        <w:tc>
          <w:tcPr>
            <w:tcW w:w="2259" w:type="dxa"/>
            <w:vMerge/>
          </w:tcPr>
          <w:p w14:paraId="5EF7B592" w14:textId="77777777" w:rsidR="00D34797" w:rsidRDefault="00D34797" w:rsidP="00D34797">
            <w:pPr>
              <w:rPr>
                <w:b/>
              </w:rPr>
            </w:pPr>
          </w:p>
        </w:tc>
        <w:tc>
          <w:tcPr>
            <w:tcW w:w="4256" w:type="dxa"/>
            <w:vMerge/>
          </w:tcPr>
          <w:p w14:paraId="5FFD9BF2" w14:textId="77777777" w:rsidR="00D34797" w:rsidRDefault="00D34797" w:rsidP="00D34797"/>
        </w:tc>
        <w:tc>
          <w:tcPr>
            <w:tcW w:w="3794" w:type="dxa"/>
          </w:tcPr>
          <w:p w14:paraId="1F548110" w14:textId="77777777" w:rsidR="00D34797" w:rsidRDefault="00D34797" w:rsidP="00D34797">
            <w:pPr>
              <w:pStyle w:val="Bezproreda"/>
            </w:pPr>
            <w:r w:rsidRPr="00520D86">
              <w:rPr>
                <w:rFonts w:ascii="Times New Roman" w:hAnsi="Times New Roman" w:cs="Times New Roman"/>
                <w:sz w:val="24"/>
                <w:szCs w:val="24"/>
                <w:lang w:val="it-IT"/>
              </w:rPr>
              <w:t xml:space="preserve">L'alunno si orienta nello spazio e sulla carta geografica in </w:t>
            </w:r>
            <w:r>
              <w:rPr>
                <w:rFonts w:ascii="Times New Roman" w:hAnsi="Times New Roman" w:cs="Times New Roman"/>
                <w:sz w:val="24"/>
                <w:szCs w:val="24"/>
                <w:lang w:val="it-IT"/>
              </w:rPr>
              <w:t>modo sicuro e adeguato.</w:t>
            </w:r>
          </w:p>
        </w:tc>
        <w:tc>
          <w:tcPr>
            <w:tcW w:w="3685" w:type="dxa"/>
          </w:tcPr>
          <w:p w14:paraId="07E7F6BE" w14:textId="77777777" w:rsidR="00D34797" w:rsidRPr="007E79D2" w:rsidRDefault="00D34797" w:rsidP="00D34797">
            <w:pPr>
              <w:pStyle w:val="Bezproreda"/>
              <w:jc w:val="center"/>
              <w:rPr>
                <w:rFonts w:ascii="Times New Roman" w:hAnsi="Times New Roman" w:cs="Times New Roman"/>
                <w:sz w:val="24"/>
                <w:szCs w:val="24"/>
              </w:rPr>
            </w:pPr>
          </w:p>
          <w:p w14:paraId="68F185C7" w14:textId="77777777" w:rsidR="00D34797" w:rsidRPr="005431F8" w:rsidRDefault="00D34797" w:rsidP="00D34797">
            <w:pPr>
              <w:pStyle w:val="Bezproreda"/>
              <w:jc w:val="center"/>
            </w:pPr>
            <w:proofErr w:type="spellStart"/>
            <w:r w:rsidRPr="007E79D2">
              <w:rPr>
                <w:rFonts w:ascii="Times New Roman" w:hAnsi="Times New Roman" w:cs="Times New Roman"/>
                <w:sz w:val="24"/>
                <w:szCs w:val="24"/>
              </w:rPr>
              <w:t>Molto</w:t>
            </w:r>
            <w:proofErr w:type="spellEnd"/>
            <w:r w:rsidRPr="007E79D2">
              <w:rPr>
                <w:rFonts w:ascii="Times New Roman" w:hAnsi="Times New Roman" w:cs="Times New Roman"/>
                <w:sz w:val="24"/>
                <w:szCs w:val="24"/>
              </w:rPr>
              <w:t xml:space="preserve"> </w:t>
            </w:r>
            <w:proofErr w:type="spellStart"/>
            <w:r w:rsidRPr="007E79D2">
              <w:rPr>
                <w:rFonts w:ascii="Times New Roman" w:hAnsi="Times New Roman" w:cs="Times New Roman"/>
                <w:sz w:val="24"/>
                <w:szCs w:val="24"/>
              </w:rPr>
              <w:t>Buono</w:t>
            </w:r>
            <w:proofErr w:type="spellEnd"/>
            <w:r w:rsidRPr="007E79D2">
              <w:rPr>
                <w:rFonts w:ascii="Times New Roman" w:hAnsi="Times New Roman" w:cs="Times New Roman"/>
                <w:sz w:val="24"/>
                <w:szCs w:val="24"/>
              </w:rPr>
              <w:t xml:space="preserve"> (4)</w:t>
            </w:r>
          </w:p>
        </w:tc>
      </w:tr>
      <w:tr w:rsidR="00D34797" w14:paraId="46A27BC0" w14:textId="77777777" w:rsidTr="00D34797">
        <w:trPr>
          <w:trHeight w:val="607"/>
        </w:trPr>
        <w:tc>
          <w:tcPr>
            <w:tcW w:w="2259" w:type="dxa"/>
            <w:vMerge/>
          </w:tcPr>
          <w:p w14:paraId="40E6BC43" w14:textId="77777777" w:rsidR="00D34797" w:rsidRDefault="00D34797" w:rsidP="00D34797">
            <w:pPr>
              <w:rPr>
                <w:b/>
              </w:rPr>
            </w:pPr>
          </w:p>
        </w:tc>
        <w:tc>
          <w:tcPr>
            <w:tcW w:w="4256" w:type="dxa"/>
            <w:vMerge/>
          </w:tcPr>
          <w:p w14:paraId="6ED13353" w14:textId="77777777" w:rsidR="00D34797" w:rsidRDefault="00D34797" w:rsidP="00D34797"/>
        </w:tc>
        <w:tc>
          <w:tcPr>
            <w:tcW w:w="3794" w:type="dxa"/>
          </w:tcPr>
          <w:p w14:paraId="6AAAE0F3" w14:textId="77777777" w:rsidR="00D34797" w:rsidRDefault="00D34797" w:rsidP="00D34797">
            <w:pPr>
              <w:pStyle w:val="Bezproreda"/>
            </w:pPr>
            <w:r w:rsidRPr="00520D86">
              <w:rPr>
                <w:rFonts w:ascii="Times New Roman" w:hAnsi="Times New Roman" w:cs="Times New Roman"/>
                <w:sz w:val="24"/>
                <w:szCs w:val="24"/>
                <w:lang w:val="it-IT"/>
              </w:rPr>
              <w:t xml:space="preserve">L'alunno si orienta nello spazio e sulla carta geografica </w:t>
            </w:r>
            <w:r>
              <w:rPr>
                <w:rFonts w:ascii="Times New Roman" w:hAnsi="Times New Roman" w:cs="Times New Roman"/>
                <w:sz w:val="24"/>
                <w:szCs w:val="24"/>
                <w:lang w:val="it-IT"/>
              </w:rPr>
              <w:t>in modo corretto ma con qualche incertezza</w:t>
            </w:r>
          </w:p>
        </w:tc>
        <w:tc>
          <w:tcPr>
            <w:tcW w:w="3685" w:type="dxa"/>
          </w:tcPr>
          <w:p w14:paraId="3884B666" w14:textId="77777777" w:rsidR="00D34797" w:rsidRDefault="00D34797" w:rsidP="00D34797">
            <w:pPr>
              <w:pStyle w:val="Bezproreda"/>
              <w:jc w:val="center"/>
              <w:rPr>
                <w:rFonts w:ascii="Times New Roman" w:hAnsi="Times New Roman" w:cs="Times New Roman"/>
                <w:sz w:val="24"/>
                <w:szCs w:val="24"/>
              </w:rPr>
            </w:pPr>
          </w:p>
          <w:p w14:paraId="56564504" w14:textId="77777777" w:rsidR="00D34797" w:rsidRPr="005431F8" w:rsidRDefault="00D34797" w:rsidP="00D34797">
            <w:pPr>
              <w:pStyle w:val="Bezproreda"/>
              <w:jc w:val="center"/>
            </w:pPr>
            <w:proofErr w:type="spellStart"/>
            <w:r w:rsidRPr="007E79D2">
              <w:rPr>
                <w:rFonts w:ascii="Times New Roman" w:hAnsi="Times New Roman" w:cs="Times New Roman"/>
                <w:sz w:val="24"/>
                <w:szCs w:val="24"/>
              </w:rPr>
              <w:t>Buono</w:t>
            </w:r>
            <w:proofErr w:type="spellEnd"/>
            <w:r w:rsidRPr="007E79D2">
              <w:rPr>
                <w:rFonts w:ascii="Times New Roman" w:hAnsi="Times New Roman" w:cs="Times New Roman"/>
                <w:sz w:val="24"/>
                <w:szCs w:val="24"/>
              </w:rPr>
              <w:t xml:space="preserve"> (3)</w:t>
            </w:r>
          </w:p>
        </w:tc>
      </w:tr>
      <w:tr w:rsidR="00D34797" w14:paraId="4CE851F6" w14:textId="77777777" w:rsidTr="00D34797">
        <w:trPr>
          <w:trHeight w:val="607"/>
        </w:trPr>
        <w:tc>
          <w:tcPr>
            <w:tcW w:w="2259" w:type="dxa"/>
            <w:vMerge/>
          </w:tcPr>
          <w:p w14:paraId="627251A9" w14:textId="77777777" w:rsidR="00D34797" w:rsidRDefault="00D34797" w:rsidP="00D34797">
            <w:pPr>
              <w:rPr>
                <w:b/>
              </w:rPr>
            </w:pPr>
          </w:p>
        </w:tc>
        <w:tc>
          <w:tcPr>
            <w:tcW w:w="4256" w:type="dxa"/>
            <w:vMerge/>
          </w:tcPr>
          <w:p w14:paraId="56B3A339" w14:textId="77777777" w:rsidR="00D34797" w:rsidRDefault="00D34797" w:rsidP="00D34797"/>
        </w:tc>
        <w:tc>
          <w:tcPr>
            <w:tcW w:w="3794" w:type="dxa"/>
          </w:tcPr>
          <w:p w14:paraId="4489B1F3" w14:textId="77777777" w:rsidR="00D34797" w:rsidRDefault="00D34797" w:rsidP="00D34797">
            <w:pPr>
              <w:pStyle w:val="Bezproreda"/>
            </w:pPr>
            <w:r w:rsidRPr="00520D86">
              <w:rPr>
                <w:rFonts w:ascii="Times New Roman" w:hAnsi="Times New Roman" w:cs="Times New Roman"/>
                <w:sz w:val="24"/>
                <w:szCs w:val="24"/>
                <w:lang w:val="it-IT"/>
              </w:rPr>
              <w:t xml:space="preserve">L'alunno si orienta nello spazio e sulla carta geografica in </w:t>
            </w:r>
            <w:r>
              <w:rPr>
                <w:rFonts w:ascii="Times New Roman" w:hAnsi="Times New Roman" w:cs="Times New Roman"/>
                <w:sz w:val="24"/>
                <w:szCs w:val="24"/>
                <w:lang w:val="it-IT"/>
              </w:rPr>
              <w:t>modo essenziale e non sempre corretto</w:t>
            </w:r>
          </w:p>
        </w:tc>
        <w:tc>
          <w:tcPr>
            <w:tcW w:w="3685" w:type="dxa"/>
          </w:tcPr>
          <w:p w14:paraId="717C94DC" w14:textId="77777777" w:rsidR="00D34797" w:rsidRDefault="00D34797" w:rsidP="00D34797">
            <w:pPr>
              <w:pStyle w:val="Bezproreda"/>
              <w:jc w:val="center"/>
              <w:rPr>
                <w:rFonts w:ascii="Times New Roman" w:hAnsi="Times New Roman" w:cs="Times New Roman"/>
                <w:sz w:val="24"/>
                <w:szCs w:val="24"/>
              </w:rPr>
            </w:pPr>
          </w:p>
          <w:p w14:paraId="5367B71A" w14:textId="77777777" w:rsidR="00D34797" w:rsidRPr="005431F8" w:rsidRDefault="00D34797" w:rsidP="00D34797">
            <w:pPr>
              <w:pStyle w:val="Bezproreda"/>
              <w:jc w:val="center"/>
            </w:pPr>
            <w:proofErr w:type="spellStart"/>
            <w:r w:rsidRPr="007E79D2">
              <w:rPr>
                <w:rFonts w:ascii="Times New Roman" w:hAnsi="Times New Roman" w:cs="Times New Roman"/>
                <w:sz w:val="24"/>
                <w:szCs w:val="24"/>
              </w:rPr>
              <w:t>Sufficiente</w:t>
            </w:r>
            <w:proofErr w:type="spellEnd"/>
            <w:r w:rsidRPr="007E79D2">
              <w:rPr>
                <w:rFonts w:ascii="Times New Roman" w:hAnsi="Times New Roman" w:cs="Times New Roman"/>
                <w:sz w:val="24"/>
                <w:szCs w:val="24"/>
              </w:rPr>
              <w:t xml:space="preserve"> (2)</w:t>
            </w:r>
          </w:p>
        </w:tc>
      </w:tr>
      <w:tr w:rsidR="00D34797" w14:paraId="3F663A2F" w14:textId="77777777" w:rsidTr="00D34797">
        <w:trPr>
          <w:trHeight w:val="607"/>
        </w:trPr>
        <w:tc>
          <w:tcPr>
            <w:tcW w:w="2259" w:type="dxa"/>
            <w:vMerge/>
          </w:tcPr>
          <w:p w14:paraId="079D2B54" w14:textId="77777777" w:rsidR="00D34797" w:rsidRDefault="00D34797" w:rsidP="00D34797">
            <w:pPr>
              <w:rPr>
                <w:b/>
              </w:rPr>
            </w:pPr>
          </w:p>
        </w:tc>
        <w:tc>
          <w:tcPr>
            <w:tcW w:w="4256" w:type="dxa"/>
            <w:vMerge/>
          </w:tcPr>
          <w:p w14:paraId="3393EAA4" w14:textId="77777777" w:rsidR="00D34797" w:rsidRDefault="00D34797" w:rsidP="00D34797"/>
        </w:tc>
        <w:tc>
          <w:tcPr>
            <w:tcW w:w="3794" w:type="dxa"/>
          </w:tcPr>
          <w:p w14:paraId="4C9D671A" w14:textId="77777777" w:rsidR="00D34797" w:rsidRDefault="00D34797" w:rsidP="00D34797">
            <w:pPr>
              <w:pStyle w:val="Bezproreda"/>
            </w:pPr>
            <w:r w:rsidRPr="00520D86">
              <w:rPr>
                <w:rFonts w:ascii="Times New Roman" w:hAnsi="Times New Roman" w:cs="Times New Roman"/>
                <w:sz w:val="24"/>
                <w:szCs w:val="24"/>
                <w:lang w:val="it-IT"/>
              </w:rPr>
              <w:t xml:space="preserve">L'alunno si orienta nello spazio e sulla carta geografica in </w:t>
            </w:r>
            <w:r>
              <w:rPr>
                <w:rFonts w:ascii="Times New Roman" w:hAnsi="Times New Roman" w:cs="Times New Roman"/>
                <w:sz w:val="24"/>
                <w:szCs w:val="24"/>
                <w:lang w:val="it-IT"/>
              </w:rPr>
              <w:t>modo inadeguato e scorretto</w:t>
            </w:r>
          </w:p>
        </w:tc>
        <w:tc>
          <w:tcPr>
            <w:tcW w:w="3685" w:type="dxa"/>
          </w:tcPr>
          <w:p w14:paraId="4D891BE6" w14:textId="77777777" w:rsidR="00D34797" w:rsidRDefault="00D34797" w:rsidP="00D34797">
            <w:pPr>
              <w:pStyle w:val="Bezproreda"/>
              <w:jc w:val="center"/>
              <w:rPr>
                <w:rFonts w:ascii="Times New Roman" w:hAnsi="Times New Roman" w:cs="Times New Roman"/>
                <w:sz w:val="24"/>
                <w:szCs w:val="24"/>
              </w:rPr>
            </w:pPr>
          </w:p>
          <w:p w14:paraId="20001D06" w14:textId="77777777" w:rsidR="00D34797" w:rsidRPr="005431F8" w:rsidRDefault="00D34797" w:rsidP="00D34797">
            <w:pPr>
              <w:pStyle w:val="Bezproreda"/>
              <w:jc w:val="center"/>
            </w:pPr>
            <w:proofErr w:type="spellStart"/>
            <w:r w:rsidRPr="007E79D2">
              <w:rPr>
                <w:rFonts w:ascii="Times New Roman" w:hAnsi="Times New Roman" w:cs="Times New Roman"/>
                <w:sz w:val="24"/>
                <w:szCs w:val="24"/>
              </w:rPr>
              <w:t>Insufficiente</w:t>
            </w:r>
            <w:proofErr w:type="spellEnd"/>
            <w:r w:rsidRPr="007E79D2">
              <w:rPr>
                <w:rFonts w:ascii="Times New Roman" w:hAnsi="Times New Roman" w:cs="Times New Roman"/>
                <w:sz w:val="24"/>
                <w:szCs w:val="24"/>
              </w:rPr>
              <w:t xml:space="preserve"> (1)</w:t>
            </w:r>
          </w:p>
        </w:tc>
      </w:tr>
    </w:tbl>
    <w:p w14:paraId="4FD2F018" w14:textId="77777777" w:rsidR="00D34797" w:rsidRDefault="00D34797" w:rsidP="00D34797">
      <w:pPr>
        <w:rPr>
          <w:b/>
          <w:bCs/>
          <w:sz w:val="32"/>
          <w:szCs w:val="32"/>
        </w:rPr>
      </w:pPr>
    </w:p>
    <w:p w14:paraId="6A51AC72" w14:textId="77777777" w:rsidR="00D34797" w:rsidRDefault="00D34797" w:rsidP="00D34797"/>
    <w:p w14:paraId="5A51888C" w14:textId="77777777" w:rsidR="00D34797" w:rsidRPr="005908EB" w:rsidRDefault="00D34797" w:rsidP="00D34797">
      <w:pPr>
        <w:rPr>
          <w:sz w:val="32"/>
          <w:szCs w:val="32"/>
          <w:lang w:val="it-IT"/>
        </w:rPr>
      </w:pPr>
      <w:r w:rsidRPr="005908EB">
        <w:rPr>
          <w:sz w:val="32"/>
          <w:szCs w:val="32"/>
          <w:lang w:val="it-IT"/>
        </w:rPr>
        <w:t xml:space="preserve">La prova scritta: Nel caso di grandi oscillazioni nella prova, la percentuale può essere aumentata o diminuita di un singolo voto. </w:t>
      </w:r>
    </w:p>
    <w:p w14:paraId="04F05BB9" w14:textId="77777777" w:rsidR="00D34797" w:rsidRDefault="00D34797" w:rsidP="00D34797">
      <w:pPr>
        <w:rPr>
          <w:sz w:val="32"/>
          <w:szCs w:val="32"/>
          <w:lang w:val="it-IT"/>
        </w:rPr>
      </w:pPr>
    </w:p>
    <w:p w14:paraId="13FB7B29" w14:textId="2CBE6226" w:rsidR="00D34797" w:rsidRDefault="00D34797" w:rsidP="00D34797">
      <w:pPr>
        <w:rPr>
          <w:sz w:val="32"/>
          <w:szCs w:val="32"/>
          <w:lang w:val="it-IT"/>
        </w:rPr>
      </w:pPr>
      <w:r>
        <w:rPr>
          <w:sz w:val="32"/>
          <w:szCs w:val="32"/>
          <w:lang w:val="it-IT"/>
        </w:rPr>
        <w:t>La valutazione, oltre che del profitto conseguito durante lo svolgimento dei vari percorsi didattici, terranno conto anche delle peculiarità del singolo alunno, dei progressi ottenuti, dell’impegno del lavoro durante le ore del suppletivo</w:t>
      </w:r>
      <w:r w:rsidR="00095938">
        <w:rPr>
          <w:sz w:val="32"/>
          <w:szCs w:val="32"/>
          <w:lang w:val="it-IT"/>
        </w:rPr>
        <w:t>/ aggiuntivo</w:t>
      </w:r>
      <w:r>
        <w:rPr>
          <w:sz w:val="32"/>
          <w:szCs w:val="32"/>
          <w:lang w:val="it-IT"/>
        </w:rPr>
        <w:t>, del lavoro a casa, dell’utilizzo e dell’organizzazione del materiale distribuito, della partecipazione e pertinenza degli interventi durante le ore di lezione e delle capacità organizzative.</w:t>
      </w:r>
    </w:p>
    <w:p w14:paraId="74084698" w14:textId="77777777" w:rsidR="00D34797" w:rsidRDefault="00D34797"/>
    <w:sectPr w:rsidR="00D34797" w:rsidSect="00D3479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97"/>
    <w:rsid w:val="00095938"/>
    <w:rsid w:val="00220455"/>
    <w:rsid w:val="00A2368E"/>
    <w:rsid w:val="00BE25BD"/>
    <w:rsid w:val="00D347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EB5C"/>
  <w15:chartTrackingRefBased/>
  <w15:docId w15:val="{A7D3A24B-CC1C-48FD-8C3C-7F27FFEC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97"/>
    <w:pPr>
      <w:spacing w:after="0" w:line="240" w:lineRule="auto"/>
    </w:pPr>
    <w:rPr>
      <w:rFonts w:ascii="Times New Roman" w:eastAsia="Times New Roman" w:hAnsi="Times New Roman" w:cs="Times New Roman"/>
      <w:kern w:val="0"/>
      <w:sz w:val="24"/>
      <w:szCs w:val="24"/>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347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D3479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691</Words>
  <Characters>3945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Cerlon</dc:creator>
  <cp:keywords/>
  <dc:description/>
  <cp:lastModifiedBy>Susanna Cerlon</cp:lastModifiedBy>
  <cp:revision>2</cp:revision>
  <dcterms:created xsi:type="dcterms:W3CDTF">2023-08-30T07:46:00Z</dcterms:created>
  <dcterms:modified xsi:type="dcterms:W3CDTF">2023-08-30T08:27:00Z</dcterms:modified>
</cp:coreProperties>
</file>